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2AF681" w14:textId="1F84D53E" w:rsidR="005F2E4D" w:rsidRDefault="005F2E4D" w:rsidP="005F2E4D">
      <w:pPr>
        <w:pStyle w:val="DeckblattTitelmitBild"/>
        <w:tabs>
          <w:tab w:val="left" w:pos="5670"/>
        </w:tabs>
        <w:ind w:left="426"/>
        <w:rPr>
          <w:color w:val="FFFFFF" w:themeColor="background1"/>
          <w:sz w:val="24"/>
          <w:szCs w:val="24"/>
          <w:lang w:val="en-US"/>
        </w:rPr>
      </w:pPr>
    </w:p>
    <w:p w14:paraId="45F57601" w14:textId="59425EDE" w:rsidR="007F484B" w:rsidRPr="007F484B" w:rsidRDefault="007F484B" w:rsidP="005F2E4D">
      <w:pPr>
        <w:pStyle w:val="DeckblattTitelmitBild"/>
        <w:tabs>
          <w:tab w:val="left" w:pos="5670"/>
        </w:tabs>
        <w:ind w:left="426"/>
        <w:rPr>
          <w:color w:val="FFFFFF" w:themeColor="background1"/>
          <w:sz w:val="20"/>
          <w:szCs w:val="20"/>
          <w:lang w:val="en-US"/>
        </w:rPr>
      </w:pPr>
    </w:p>
    <w:p w14:paraId="623E4755" w14:textId="2C877BC3" w:rsidR="007F484B" w:rsidRPr="007F484B" w:rsidRDefault="007F484B" w:rsidP="005F2E4D">
      <w:pPr>
        <w:pStyle w:val="DeckblattTitelmitBild"/>
        <w:tabs>
          <w:tab w:val="left" w:pos="5670"/>
        </w:tabs>
        <w:ind w:left="426"/>
        <w:rPr>
          <w:color w:val="FFFFFF" w:themeColor="background1"/>
          <w:sz w:val="20"/>
          <w:szCs w:val="20"/>
          <w:lang w:val="en-US"/>
        </w:rPr>
      </w:pPr>
    </w:p>
    <w:p w14:paraId="492FB240" w14:textId="0F344AEC" w:rsidR="005F2E4D" w:rsidRPr="005F2E4D" w:rsidRDefault="005F2E4D" w:rsidP="007F484B">
      <w:pPr>
        <w:pStyle w:val="DeckblattTitelmitBild"/>
        <w:tabs>
          <w:tab w:val="left" w:pos="5670"/>
        </w:tabs>
        <w:spacing w:before="100"/>
        <w:ind w:left="142"/>
        <w:rPr>
          <w:color w:val="FFFFFF" w:themeColor="background1"/>
          <w:lang w:val="en-US"/>
        </w:rPr>
      </w:pPr>
      <w:r w:rsidRPr="005F2E4D">
        <w:rPr>
          <w:color w:val="FFFFFF" w:themeColor="background1"/>
          <w:lang w:val="en-US"/>
        </w:rPr>
        <w:t>IT-</w:t>
      </w:r>
      <w:proofErr w:type="spellStart"/>
      <w:r w:rsidRPr="005F2E4D">
        <w:rPr>
          <w:color w:val="FFFFFF" w:themeColor="background1"/>
          <w:lang w:val="en-US"/>
        </w:rPr>
        <w:t>Sicherheit</w:t>
      </w:r>
      <w:proofErr w:type="spellEnd"/>
    </w:p>
    <w:p w14:paraId="48932A24" w14:textId="77777777" w:rsidR="000F58B8" w:rsidRDefault="00AC770E" w:rsidP="007F484B">
      <w:pPr>
        <w:pStyle w:val="DeckblattUntertitelmitBild"/>
        <w:spacing w:before="0" w:line="240" w:lineRule="auto"/>
        <w:ind w:left="142"/>
        <w:rPr>
          <w:color w:val="FFFFFF" w:themeColor="background1"/>
          <w:sz w:val="44"/>
          <w:szCs w:val="44"/>
          <w:lang w:val="en-US"/>
        </w:rPr>
      </w:pPr>
      <w:r>
        <w:rPr>
          <w:color w:val="FFFFFF" w:themeColor="background1"/>
          <w:sz w:val="44"/>
          <w:szCs w:val="44"/>
          <w:lang w:val="en-US"/>
        </w:rPr>
        <w:br/>
      </w:r>
      <w:r w:rsidR="007F484B" w:rsidRPr="005F2E4D">
        <w:rPr>
          <w:noProof/>
          <w:color w:val="FFFFFF" w:themeColor="background1"/>
        </w:rPr>
        <w:drawing>
          <wp:anchor distT="0" distB="0" distL="114300" distR="114300" simplePos="0" relativeHeight="251662335" behindDoc="1" locked="0" layoutInCell="1" allowOverlap="1" wp14:anchorId="42A0B090" wp14:editId="206A1A05">
            <wp:simplePos x="0" y="0"/>
            <wp:positionH relativeFrom="column">
              <wp:posOffset>-900430</wp:posOffset>
            </wp:positionH>
            <wp:positionV relativeFrom="paragraph">
              <wp:posOffset>569867</wp:posOffset>
            </wp:positionV>
            <wp:extent cx="7543800" cy="4271010"/>
            <wp:effectExtent l="0" t="0" r="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43800" cy="427101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005F2E4D" w:rsidRPr="005F2E4D">
        <w:rPr>
          <w:color w:val="FFFFFF" w:themeColor="background1"/>
          <w:sz w:val="44"/>
          <w:szCs w:val="44"/>
          <w:lang w:val="en-US"/>
        </w:rPr>
        <w:t>Richtlinie</w:t>
      </w:r>
      <w:proofErr w:type="spellEnd"/>
      <w:r w:rsidR="005F2E4D" w:rsidRPr="005F2E4D">
        <w:rPr>
          <w:color w:val="FFFFFF" w:themeColor="background1"/>
          <w:sz w:val="44"/>
          <w:szCs w:val="44"/>
          <w:lang w:val="en-US"/>
        </w:rPr>
        <w:t xml:space="preserve"> </w:t>
      </w:r>
      <w:r w:rsidR="000F58B8">
        <w:rPr>
          <w:color w:val="FFFFFF" w:themeColor="background1"/>
          <w:sz w:val="44"/>
          <w:szCs w:val="44"/>
          <w:lang w:val="en-US"/>
        </w:rPr>
        <w:t>CON.6</w:t>
      </w:r>
    </w:p>
    <w:p w14:paraId="43EDDB1A" w14:textId="409FE3F6" w:rsidR="005F2E4D" w:rsidRPr="005F2E4D" w:rsidRDefault="00AC770E" w:rsidP="007F484B">
      <w:pPr>
        <w:pStyle w:val="DeckblattUntertitelmitBild"/>
        <w:spacing w:before="0" w:line="240" w:lineRule="auto"/>
        <w:ind w:left="142"/>
        <w:rPr>
          <w:rFonts w:ascii="Segoe UI Semilight" w:hAnsi="Segoe UI Semilight" w:cs="Segoe UI Semilight"/>
          <w:color w:val="FFFFFF" w:themeColor="background1"/>
          <w:sz w:val="24"/>
          <w:szCs w:val="24"/>
        </w:rPr>
      </w:pPr>
      <w:proofErr w:type="spellStart"/>
      <w:r>
        <w:rPr>
          <w:color w:val="FFFFFF" w:themeColor="background1"/>
          <w:sz w:val="44"/>
          <w:szCs w:val="44"/>
          <w:lang w:val="en-US"/>
        </w:rPr>
        <w:t>Löschen</w:t>
      </w:r>
      <w:proofErr w:type="spellEnd"/>
      <w:r>
        <w:rPr>
          <w:color w:val="FFFFFF" w:themeColor="background1"/>
          <w:sz w:val="44"/>
          <w:szCs w:val="44"/>
          <w:lang w:val="en-US"/>
        </w:rPr>
        <w:t xml:space="preserve"> und </w:t>
      </w:r>
      <w:r w:rsidR="000F58B8">
        <w:rPr>
          <w:color w:val="FFFFFF" w:themeColor="background1"/>
          <w:sz w:val="44"/>
          <w:szCs w:val="44"/>
          <w:lang w:val="en-US"/>
        </w:rPr>
        <w:br/>
      </w:r>
      <w:proofErr w:type="spellStart"/>
      <w:r>
        <w:rPr>
          <w:color w:val="FFFFFF" w:themeColor="background1"/>
          <w:sz w:val="44"/>
          <w:szCs w:val="44"/>
          <w:lang w:val="en-US"/>
        </w:rPr>
        <w:t>Vernichten</w:t>
      </w:r>
      <w:proofErr w:type="spellEnd"/>
      <w:r w:rsidR="005F2E4D" w:rsidRPr="005F2E4D">
        <w:rPr>
          <w:color w:val="FFFFFF" w:themeColor="background1"/>
          <w:sz w:val="44"/>
          <w:szCs w:val="44"/>
          <w:lang w:val="en-US"/>
        </w:rPr>
        <w:t xml:space="preserve"> </w:t>
      </w:r>
      <w:r w:rsidR="005F2E4D" w:rsidRPr="005F2E4D">
        <w:rPr>
          <w:rFonts w:ascii="Segoe UI Semilight" w:hAnsi="Segoe UI Semilight" w:cs="Segoe UI Semilight"/>
          <w:color w:val="FFFFFF" w:themeColor="background1"/>
          <w:sz w:val="28"/>
          <w:szCs w:val="28"/>
          <w:lang w:val="en-US"/>
        </w:rPr>
        <w:br/>
      </w:r>
      <w:r w:rsidR="005F2E4D" w:rsidRPr="005F2E4D">
        <w:rPr>
          <w:rFonts w:ascii="Segoe UI Semilight" w:hAnsi="Segoe UI Semilight" w:cs="Segoe UI Semilight"/>
          <w:color w:val="FFFFFF" w:themeColor="background1"/>
          <w:sz w:val="16"/>
          <w:szCs w:val="16"/>
          <w:lang w:val="en-US"/>
        </w:rPr>
        <w:br/>
      </w:r>
      <w:r w:rsidR="005F2E4D" w:rsidRPr="005F2E4D">
        <w:rPr>
          <w:rFonts w:ascii="Segoe UI Semilight" w:hAnsi="Segoe UI Semilight" w:cs="Segoe UI Semilight"/>
          <w:color w:val="FFFFFF" w:themeColor="background1"/>
          <w:sz w:val="24"/>
          <w:szCs w:val="24"/>
          <w:lang w:val="en-US"/>
        </w:rPr>
        <w:br/>
        <w:t>Version: 1.0 [</w:t>
      </w:r>
      <w:proofErr w:type="spellStart"/>
      <w:proofErr w:type="gramStart"/>
      <w:r w:rsidR="005F2E4D" w:rsidRPr="005F2E4D">
        <w:rPr>
          <w:rFonts w:ascii="Segoe UI Semilight" w:hAnsi="Segoe UI Semilight" w:cs="Segoe UI Semilight"/>
          <w:color w:val="FFFFFF" w:themeColor="background1"/>
          <w:sz w:val="24"/>
          <w:szCs w:val="24"/>
          <w:lang w:val="en-US"/>
        </w:rPr>
        <w:t>Entwurf</w:t>
      </w:r>
      <w:proofErr w:type="spellEnd"/>
      <w:r w:rsidR="005F2E4D" w:rsidRPr="005F2E4D">
        <w:rPr>
          <w:rFonts w:ascii="Segoe UI Semilight" w:hAnsi="Segoe UI Semilight" w:cs="Segoe UI Semilight"/>
          <w:color w:val="FFFFFF" w:themeColor="background1"/>
          <w:sz w:val="24"/>
          <w:szCs w:val="24"/>
          <w:lang w:val="en-US"/>
        </w:rPr>
        <w:t xml:space="preserve">]  </w:t>
      </w:r>
      <w:r w:rsidR="005F2E4D" w:rsidRPr="005F2E4D">
        <w:rPr>
          <w:rFonts w:ascii="Segoe UI Semilight" w:hAnsi="Segoe UI Semilight" w:cs="Segoe UI Semilight"/>
          <w:color w:val="FFFFFF" w:themeColor="background1"/>
          <w:sz w:val="24"/>
          <w:szCs w:val="24"/>
        </w:rPr>
        <w:t>Stand</w:t>
      </w:r>
      <w:proofErr w:type="gramEnd"/>
      <w:r w:rsidR="005F2E4D" w:rsidRPr="005F2E4D">
        <w:rPr>
          <w:rFonts w:ascii="Segoe UI Semilight" w:hAnsi="Segoe UI Semilight" w:cs="Segoe UI Semilight"/>
          <w:color w:val="FFFFFF" w:themeColor="background1"/>
          <w:sz w:val="24"/>
          <w:szCs w:val="24"/>
        </w:rPr>
        <w:t>:  NOV 2021</w:t>
      </w:r>
    </w:p>
    <w:p w14:paraId="16FB52B5" w14:textId="77777777" w:rsidR="005F2E4D" w:rsidRDefault="005F2E4D" w:rsidP="005F2E4D"/>
    <w:p w14:paraId="6FCE53DB" w14:textId="77777777" w:rsidR="005F2E4D" w:rsidRDefault="005F2E4D" w:rsidP="00BC531A">
      <w:pPr>
        <w:pStyle w:val="Titel-Unterzeile"/>
      </w:pPr>
    </w:p>
    <w:p w14:paraId="314328E7" w14:textId="57FB101A" w:rsidR="005F2E4D" w:rsidRDefault="005F2E4D" w:rsidP="00BC531A">
      <w:pPr>
        <w:pStyle w:val="Titel-Unterzeile"/>
      </w:pPr>
      <w:r>
        <w:rPr>
          <w:noProof/>
          <w:lang w:eastAsia="de-DE"/>
        </w:rPr>
        <w:drawing>
          <wp:anchor distT="0" distB="0" distL="114300" distR="114300" simplePos="0" relativeHeight="251663360" behindDoc="1" locked="1" layoutInCell="1" allowOverlap="1" wp14:anchorId="55A5A3AA" wp14:editId="72D59CCC">
            <wp:simplePos x="0" y="0"/>
            <wp:positionH relativeFrom="margin">
              <wp:posOffset>-337820</wp:posOffset>
            </wp:positionH>
            <wp:positionV relativeFrom="page">
              <wp:posOffset>1968500</wp:posOffset>
            </wp:positionV>
            <wp:extent cx="3484245" cy="3484245"/>
            <wp:effectExtent l="0" t="0" r="1905" b="1905"/>
            <wp:wrapNone/>
            <wp:docPr id="59" name="Grafik 11" descr="Quadrat mit Guilloche" title="Quadrat mit Guillo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84245" cy="3484245"/>
                    </a:xfrm>
                    <a:prstGeom prst="rect">
                      <a:avLst/>
                    </a:prstGeom>
                    <a:noFill/>
                  </pic:spPr>
                </pic:pic>
              </a:graphicData>
            </a:graphic>
            <wp14:sizeRelH relativeFrom="margin">
              <wp14:pctWidth>0</wp14:pctWidth>
            </wp14:sizeRelH>
            <wp14:sizeRelV relativeFrom="margin">
              <wp14:pctHeight>0</wp14:pctHeight>
            </wp14:sizeRelV>
          </wp:anchor>
        </w:drawing>
      </w:r>
    </w:p>
    <w:p w14:paraId="6C94528D" w14:textId="2B69C538" w:rsidR="005F2E4D" w:rsidRDefault="00BC531A" w:rsidP="00BC531A">
      <w:pPr>
        <w:pStyle w:val="Titel-Unterzeile"/>
      </w:pPr>
      <w:r w:rsidRPr="001F5492">
        <w:rPr>
          <w:sz w:val="44"/>
          <w:szCs w:val="44"/>
        </w:rPr>
        <w:br/>
      </w:r>
    </w:p>
    <w:p w14:paraId="1C657D14" w14:textId="77777777" w:rsidR="00BC531A" w:rsidRPr="00487C40" w:rsidRDefault="00BC531A" w:rsidP="00BC531A">
      <w:pPr>
        <w:rPr>
          <w:color w:val="FF0000"/>
        </w:rPr>
      </w:pPr>
      <w:bookmarkStart w:id="0" w:name="titel"/>
      <w:bookmarkEnd w:id="0"/>
      <w:r>
        <w:rPr>
          <w:color w:val="FF0000"/>
        </w:rPr>
        <w:br w:type="page"/>
      </w:r>
    </w:p>
    <w:p w14:paraId="7C7C391C" w14:textId="77777777" w:rsidR="00BC531A" w:rsidRDefault="00BC531A" w:rsidP="00BC531A">
      <w:pPr>
        <w:pStyle w:val="Titelseite14fett"/>
        <w:spacing w:after="240"/>
        <w:sectPr w:rsidR="00BC531A" w:rsidSect="00BC531A">
          <w:headerReference w:type="default" r:id="rId10"/>
          <w:headerReference w:type="first" r:id="rId11"/>
          <w:footerReference w:type="first" r:id="rId12"/>
          <w:pgSz w:w="11906" w:h="16838" w:code="9"/>
          <w:pgMar w:top="3240" w:right="1418" w:bottom="1134" w:left="1418" w:header="1135" w:footer="709" w:gutter="0"/>
          <w:cols w:space="708"/>
          <w:docGrid w:linePitch="360"/>
        </w:sectPr>
      </w:pPr>
    </w:p>
    <w:p w14:paraId="44A7E700" w14:textId="77777777" w:rsidR="00BC531A" w:rsidRDefault="00BC531A" w:rsidP="00BC531A">
      <w:pPr>
        <w:pStyle w:val="Titelseite14fett"/>
        <w:spacing w:after="240"/>
      </w:pPr>
    </w:p>
    <w:p w14:paraId="7855C057" w14:textId="77777777" w:rsidR="00BC531A" w:rsidRDefault="00BC531A" w:rsidP="00BC531A">
      <w:pPr>
        <w:pStyle w:val="Tabellentext"/>
        <w:spacing w:line="480" w:lineRule="auto"/>
      </w:pPr>
    </w:p>
    <w:p w14:paraId="0CC0C58A" w14:textId="77777777" w:rsidR="00BC531A" w:rsidRPr="00F50646" w:rsidRDefault="00BC531A" w:rsidP="00BC531A">
      <w:pPr>
        <w:pStyle w:val="Tabellentext"/>
        <w:spacing w:line="480" w:lineRule="auto"/>
      </w:pPr>
      <w:r>
        <w:t>Regelungsgeber:</w:t>
      </w:r>
      <w:r w:rsidRPr="00062F89">
        <w:rPr>
          <w:color w:val="FF0000"/>
        </w:rPr>
        <w:t xml:space="preserve"> </w:t>
      </w:r>
      <w:r>
        <w:rPr>
          <w:color w:val="FF0000"/>
        </w:rPr>
        <w:tab/>
      </w:r>
      <w:r>
        <w:rPr>
          <w:color w:val="FF0000"/>
        </w:rPr>
        <w:tab/>
      </w:r>
      <w:r>
        <w:rPr>
          <w:color w:val="FF0000"/>
        </w:rPr>
        <w:tab/>
      </w:r>
      <w:r w:rsidRPr="00A6579C">
        <w:rPr>
          <w:color w:val="FF0000"/>
        </w:rPr>
        <w:t>In Kraft setzende Stelle</w:t>
      </w:r>
    </w:p>
    <w:p w14:paraId="5A670364" w14:textId="77777777" w:rsidR="00BC531A" w:rsidRPr="00062F89" w:rsidRDefault="00BC531A" w:rsidP="00BC531A">
      <w:pPr>
        <w:pStyle w:val="Tabellentext"/>
        <w:spacing w:line="480" w:lineRule="auto"/>
        <w:rPr>
          <w:color w:val="FF0000"/>
        </w:rPr>
      </w:pPr>
      <w:proofErr w:type="gramStart"/>
      <w:r>
        <w:t>Geltungsbereich :</w:t>
      </w:r>
      <w:proofErr w:type="gramEnd"/>
      <w:r>
        <w:t xml:space="preserve"> </w:t>
      </w:r>
      <w:r>
        <w:tab/>
      </w:r>
      <w:r>
        <w:tab/>
      </w:r>
      <w:r>
        <w:tab/>
      </w:r>
      <w:r w:rsidRPr="00062F89">
        <w:rPr>
          <w:color w:val="FF0000"/>
        </w:rPr>
        <w:t>IT-intern</w:t>
      </w:r>
    </w:p>
    <w:p w14:paraId="3CF9FF60" w14:textId="77777777" w:rsidR="00BC531A" w:rsidRDefault="00BC531A" w:rsidP="00BC531A">
      <w:pPr>
        <w:pStyle w:val="Tabellentext"/>
        <w:spacing w:line="480" w:lineRule="auto"/>
      </w:pPr>
      <w:r>
        <w:t>Datum des Inkrafttretens:</w:t>
      </w:r>
      <w:r>
        <w:tab/>
      </w:r>
      <w:r>
        <w:tab/>
      </w:r>
      <w:sdt>
        <w:sdtPr>
          <w:rPr>
            <w:color w:val="FF0000"/>
          </w:rPr>
          <w:alias w:val="Zuletzt geändert am"/>
          <w:tag w:val="Zuletzt geändert am"/>
          <w:id w:val="-1573499459"/>
          <w:placeholder>
            <w:docPart w:val="FE0B5A0C77B548AC93E40167CEC3C56D"/>
          </w:placeholder>
          <w:showingPlcHdr/>
          <w:date w:fullDate="2011-07-19T00:00:00Z">
            <w:dateFormat w:val="dd.MM.yyyy"/>
            <w:lid w:val="de-DE"/>
            <w:storeMappedDataAs w:val="dateTime"/>
            <w:calendar w:val="gregorian"/>
          </w:date>
        </w:sdtPr>
        <w:sdtEndPr/>
        <w:sdtContent>
          <w:r w:rsidRPr="00A6579C">
            <w:rPr>
              <w:rStyle w:val="Platzhaltertext"/>
              <w:color w:val="FF0000"/>
            </w:rPr>
            <w:t>Datum auswählen</w:t>
          </w:r>
        </w:sdtContent>
      </w:sdt>
    </w:p>
    <w:p w14:paraId="5DC6DCDE" w14:textId="77777777" w:rsidR="00BC531A" w:rsidRDefault="00BC531A" w:rsidP="00BC531A">
      <w:pPr>
        <w:pStyle w:val="Tabellentext"/>
        <w:spacing w:line="480" w:lineRule="auto"/>
      </w:pPr>
      <w:r>
        <w:t>Stand vom:</w:t>
      </w:r>
      <w:r>
        <w:tab/>
      </w:r>
      <w:r>
        <w:tab/>
      </w:r>
      <w:r>
        <w:tab/>
      </w:r>
      <w:r>
        <w:tab/>
      </w:r>
      <w:sdt>
        <w:sdtPr>
          <w:rPr>
            <w:color w:val="FF0000"/>
          </w:rPr>
          <w:alias w:val="Zuletzt geändert am"/>
          <w:tag w:val="Zuletzt geändert am"/>
          <w:id w:val="1067843295"/>
          <w:placeholder>
            <w:docPart w:val="F1B5AA418056454D9E52A2E899E6B46C"/>
          </w:placeholder>
          <w:showingPlcHdr/>
          <w:date w:fullDate="2011-07-19T00:00:00Z">
            <w:dateFormat w:val="dd.MM.yyyy"/>
            <w:lid w:val="de-DE"/>
            <w:storeMappedDataAs w:val="dateTime"/>
            <w:calendar w:val="gregorian"/>
          </w:date>
        </w:sdtPr>
        <w:sdtEndPr/>
        <w:sdtContent>
          <w:r w:rsidRPr="00A6579C">
            <w:rPr>
              <w:rStyle w:val="Platzhaltertext"/>
              <w:color w:val="FF0000"/>
            </w:rPr>
            <w:t>Datum auswählen</w:t>
          </w:r>
        </w:sdtContent>
      </w:sdt>
    </w:p>
    <w:p w14:paraId="31140611" w14:textId="77777777" w:rsidR="00BC531A" w:rsidRDefault="00BC531A" w:rsidP="00BC531A">
      <w:pPr>
        <w:pStyle w:val="Tabellentext"/>
        <w:spacing w:line="480" w:lineRule="auto"/>
      </w:pPr>
      <w:r>
        <w:t>Organisationseinheit:</w:t>
      </w:r>
      <w:r>
        <w:tab/>
      </w:r>
      <w:r>
        <w:tab/>
      </w:r>
      <w:r w:rsidRPr="00A6579C">
        <w:rPr>
          <w:color w:val="FF0000"/>
        </w:rPr>
        <w:t xml:space="preserve">Die für das Dokument verantwortliche </w:t>
      </w:r>
      <w:proofErr w:type="spellStart"/>
      <w:r w:rsidRPr="00A6579C">
        <w:rPr>
          <w:color w:val="FF0000"/>
        </w:rPr>
        <w:t>Org</w:t>
      </w:r>
      <w:proofErr w:type="spellEnd"/>
      <w:r w:rsidRPr="00A6579C">
        <w:rPr>
          <w:color w:val="FF0000"/>
        </w:rPr>
        <w:t>-Einheit</w:t>
      </w:r>
    </w:p>
    <w:p w14:paraId="683996B6" w14:textId="77777777" w:rsidR="00BC531A" w:rsidRPr="00786537" w:rsidRDefault="00BC531A" w:rsidP="00BC531A">
      <w:pPr>
        <w:pStyle w:val="Tabellentext"/>
        <w:spacing w:line="480" w:lineRule="auto"/>
        <w:rPr>
          <w:color w:val="FF0000"/>
        </w:rPr>
      </w:pPr>
      <w:r>
        <w:t>Ansprechpartner</w:t>
      </w:r>
      <w:r>
        <w:tab/>
      </w:r>
      <w:r>
        <w:tab/>
      </w:r>
      <w:r>
        <w:tab/>
      </w:r>
      <w:r w:rsidRPr="00786537">
        <w:rPr>
          <w:color w:val="FF0000"/>
        </w:rPr>
        <w:t xml:space="preserve">Name </w:t>
      </w:r>
      <w:proofErr w:type="gramStart"/>
      <w:r w:rsidRPr="00786537">
        <w:rPr>
          <w:color w:val="FF0000"/>
        </w:rPr>
        <w:t>des Verantwortliche</w:t>
      </w:r>
      <w:proofErr w:type="gramEnd"/>
      <w:r w:rsidRPr="00786537">
        <w:rPr>
          <w:color w:val="FF0000"/>
        </w:rPr>
        <w:t xml:space="preserve"> für dieses Dokument</w:t>
      </w:r>
    </w:p>
    <w:p w14:paraId="0457AA79" w14:textId="77777777" w:rsidR="00BC531A" w:rsidRDefault="00BC531A" w:rsidP="00BC531A">
      <w:pPr>
        <w:pStyle w:val="Tabellentext"/>
        <w:spacing w:line="480" w:lineRule="auto"/>
      </w:pPr>
      <w:r w:rsidRPr="00B577E8">
        <w:t>Bearbeitungssta</w:t>
      </w:r>
      <w:r>
        <w:t>tus:</w:t>
      </w:r>
      <w:r>
        <w:tab/>
      </w:r>
      <w:r>
        <w:tab/>
      </w:r>
      <w:r>
        <w:tab/>
      </w:r>
      <w:sdt>
        <w:sdtPr>
          <w:rPr>
            <w:color w:val="FF0000"/>
          </w:rPr>
          <w:alias w:val="Bearbeitungsstatus"/>
          <w:tag w:val="Bearbeitungsstatus"/>
          <w:id w:val="-684512222"/>
          <w:placeholder>
            <w:docPart w:val="2747EDD0EE7D45A0A8D287B99C8CEB8A"/>
          </w:placeholder>
          <w:dropDownList>
            <w:listItem w:value="Bitte wählen Sie einen Bearbeitungsstatus aus."/>
            <w:listItem w:displayText="In Kraft gesetzt" w:value="In Kraft gesetzt"/>
            <w:listItem w:displayText="In Bearbeitung" w:value="In Bearbeitung"/>
            <w:listItem w:displayText="Außer Kraft gesetzt" w:value="Außer Kraft gesetzt"/>
            <w:listItem w:displayText="QS" w:value="QS"/>
          </w:dropDownList>
        </w:sdtPr>
        <w:sdtEndPr/>
        <w:sdtContent>
          <w:r>
            <w:rPr>
              <w:color w:val="FF0000"/>
            </w:rPr>
            <w:t>In Bearbeitung</w:t>
          </w:r>
        </w:sdtContent>
      </w:sdt>
    </w:p>
    <w:p w14:paraId="32339C14" w14:textId="77777777" w:rsidR="00BC531A" w:rsidRPr="00062F89" w:rsidRDefault="00BC531A" w:rsidP="00BC531A">
      <w:pPr>
        <w:pStyle w:val="Tabellentext"/>
        <w:spacing w:line="480" w:lineRule="auto"/>
        <w:rPr>
          <w:color w:val="FF0000"/>
        </w:rPr>
      </w:pPr>
      <w:r>
        <w:t>Geschäftszeichen:</w:t>
      </w:r>
      <w:r>
        <w:tab/>
      </w:r>
      <w:r>
        <w:tab/>
      </w:r>
      <w:r>
        <w:tab/>
      </w:r>
      <w:r w:rsidRPr="00062F89">
        <w:rPr>
          <w:color w:val="FF0000"/>
        </w:rPr>
        <w:t>Gz.-99999</w:t>
      </w:r>
    </w:p>
    <w:tbl>
      <w:tblPr>
        <w:tblStyle w:val="Tabellenraster"/>
        <w:tblW w:w="85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5"/>
        <w:gridCol w:w="5561"/>
      </w:tblGrid>
      <w:tr w:rsidR="00BC531A" w:rsidRPr="00A6579C" w14:paraId="70765557" w14:textId="77777777" w:rsidTr="006676E5">
        <w:trPr>
          <w:trHeight w:val="234"/>
        </w:trPr>
        <w:tc>
          <w:tcPr>
            <w:tcW w:w="2945" w:type="dxa"/>
            <w:shd w:val="clear" w:color="auto" w:fill="auto"/>
          </w:tcPr>
          <w:p w14:paraId="00F786FB" w14:textId="77777777" w:rsidR="00BC531A" w:rsidRDefault="00BC531A" w:rsidP="006676E5">
            <w:pPr>
              <w:pStyle w:val="Tabellentext"/>
              <w:spacing w:line="480" w:lineRule="auto"/>
              <w:ind w:left="-107"/>
            </w:pPr>
            <w:r w:rsidRPr="00F50646">
              <w:t>Version:</w:t>
            </w:r>
          </w:p>
        </w:tc>
        <w:tc>
          <w:tcPr>
            <w:tcW w:w="5561" w:type="dxa"/>
            <w:shd w:val="clear" w:color="auto" w:fill="auto"/>
          </w:tcPr>
          <w:p w14:paraId="33020B40" w14:textId="77777777" w:rsidR="00BC531A" w:rsidRPr="00A6579C" w:rsidRDefault="00BC531A" w:rsidP="006676E5">
            <w:pPr>
              <w:pStyle w:val="Version"/>
              <w:spacing w:line="480" w:lineRule="auto"/>
              <w:ind w:left="348"/>
              <w:rPr>
                <w:color w:val="FF0000"/>
              </w:rPr>
            </w:pPr>
            <w:r>
              <w:rPr>
                <w:color w:val="FF0000"/>
              </w:rPr>
              <w:t xml:space="preserve">  0.</w:t>
            </w:r>
            <w:r w:rsidR="00451F3B">
              <w:rPr>
                <w:color w:val="FF0000"/>
              </w:rPr>
              <w:t>1</w:t>
            </w:r>
          </w:p>
        </w:tc>
      </w:tr>
    </w:tbl>
    <w:p w14:paraId="06B4CDB4" w14:textId="6D795055" w:rsidR="00BC531A" w:rsidRPr="00062F89" w:rsidRDefault="00C729B6" w:rsidP="00BC531A">
      <w:r>
        <w:rPr>
          <w:bCs/>
        </w:rPr>
        <w:t>Bildnachweis:</w:t>
      </w:r>
      <w:r>
        <w:rPr>
          <w:bCs/>
        </w:rPr>
        <w:tab/>
      </w:r>
      <w:r>
        <w:rPr>
          <w:bCs/>
        </w:rPr>
        <w:tab/>
      </w:r>
      <w:r>
        <w:rPr>
          <w:bCs/>
        </w:rPr>
        <w:tab/>
      </w:r>
      <w:r>
        <w:rPr>
          <w:bCs/>
        </w:rPr>
        <w:tab/>
        <w:t>Pixabay.com, CO0-Lizenz</w:t>
      </w:r>
    </w:p>
    <w:p w14:paraId="61441B3A" w14:textId="77777777" w:rsidR="00BC531A" w:rsidRDefault="00BC531A" w:rsidP="00BC531A">
      <w:pPr>
        <w:pStyle w:val="Titelseite14fett"/>
        <w:spacing w:after="240"/>
      </w:pPr>
    </w:p>
    <w:p w14:paraId="0CD559B0" w14:textId="77777777" w:rsidR="00BC531A" w:rsidRDefault="00BC531A" w:rsidP="00BC531A">
      <w:pPr>
        <w:pStyle w:val="Titelseite14fett"/>
        <w:spacing w:after="240"/>
      </w:pPr>
    </w:p>
    <w:p w14:paraId="6FDE71B4" w14:textId="77777777" w:rsidR="00BC531A" w:rsidRDefault="00BC531A" w:rsidP="00BC531A">
      <w:pPr>
        <w:pStyle w:val="Titelseite14fett"/>
        <w:spacing w:after="240"/>
      </w:pPr>
    </w:p>
    <w:p w14:paraId="43BCEC25" w14:textId="1ECF3CFF" w:rsidR="00BC531A" w:rsidRDefault="00BC531A" w:rsidP="00BC531A">
      <w:pPr>
        <w:pStyle w:val="Titelseite14fett"/>
        <w:spacing w:after="240"/>
      </w:pPr>
    </w:p>
    <w:p w14:paraId="0F63CBC5" w14:textId="77777777" w:rsidR="00AC770E" w:rsidRDefault="00AC770E" w:rsidP="00BC531A">
      <w:pPr>
        <w:pStyle w:val="Titelseite14fett"/>
        <w:spacing w:after="240"/>
      </w:pPr>
    </w:p>
    <w:p w14:paraId="41BC14B1" w14:textId="77777777" w:rsidR="00BC531A" w:rsidRDefault="00BC531A" w:rsidP="00BC531A">
      <w:pPr>
        <w:pStyle w:val="Titelseite14fett"/>
        <w:spacing w:after="240"/>
      </w:pPr>
    </w:p>
    <w:p w14:paraId="6772AE8E" w14:textId="77777777" w:rsidR="00BC531A" w:rsidRPr="00487C40" w:rsidRDefault="00BC531A" w:rsidP="00BC531A">
      <w:pPr>
        <w:pStyle w:val="Titelseite14fett"/>
        <w:spacing w:after="240"/>
      </w:pPr>
      <w:r w:rsidRPr="00487C40">
        <w:t>Autorinnen und Autoren:</w:t>
      </w:r>
    </w:p>
    <w:p w14:paraId="359F58C6" w14:textId="77777777" w:rsidR="00BC531A" w:rsidRPr="006676E5" w:rsidRDefault="00BC531A" w:rsidP="00BC531A">
      <w:pPr>
        <w:pStyle w:val="Titelseite14fett"/>
        <w:spacing w:after="240"/>
        <w:rPr>
          <w:b w:val="0"/>
          <w:bCs/>
          <w:sz w:val="20"/>
        </w:rPr>
      </w:pPr>
      <w:r w:rsidRPr="006676E5">
        <w:rPr>
          <w:b w:val="0"/>
          <w:bCs/>
          <w:sz w:val="20"/>
        </w:rPr>
        <w:t>Name</w:t>
      </w:r>
      <w:r w:rsidRPr="006676E5">
        <w:rPr>
          <w:b w:val="0"/>
          <w:bCs/>
          <w:sz w:val="20"/>
        </w:rPr>
        <w:tab/>
      </w:r>
      <w:r w:rsidRPr="006676E5">
        <w:rPr>
          <w:b w:val="0"/>
          <w:bCs/>
          <w:sz w:val="20"/>
        </w:rPr>
        <w:tab/>
      </w:r>
      <w:r w:rsidRPr="006676E5">
        <w:rPr>
          <w:b w:val="0"/>
          <w:bCs/>
          <w:sz w:val="20"/>
        </w:rPr>
        <w:tab/>
        <w:t>(Referat / -Durchwahl</w:t>
      </w:r>
    </w:p>
    <w:p w14:paraId="3D1D7FF1" w14:textId="102ABF72" w:rsidR="00BC531A" w:rsidRPr="006676E5" w:rsidRDefault="00BC531A" w:rsidP="00BC531A">
      <w:pPr>
        <w:pStyle w:val="Titelseite14fett"/>
        <w:spacing w:after="240"/>
        <w:rPr>
          <w:b w:val="0"/>
          <w:bCs/>
          <w:sz w:val="20"/>
        </w:rPr>
      </w:pPr>
      <w:r w:rsidRPr="006676E5">
        <w:rPr>
          <w:b w:val="0"/>
          <w:bCs/>
          <w:sz w:val="20"/>
        </w:rPr>
        <w:t>Name</w:t>
      </w:r>
      <w:r w:rsidRPr="006676E5">
        <w:rPr>
          <w:b w:val="0"/>
          <w:bCs/>
          <w:sz w:val="20"/>
        </w:rPr>
        <w:tab/>
      </w:r>
      <w:r w:rsidRPr="006676E5">
        <w:rPr>
          <w:b w:val="0"/>
          <w:bCs/>
          <w:sz w:val="20"/>
        </w:rPr>
        <w:tab/>
      </w:r>
      <w:r w:rsidRPr="006676E5">
        <w:rPr>
          <w:b w:val="0"/>
          <w:bCs/>
          <w:sz w:val="20"/>
        </w:rPr>
        <w:tab/>
        <w:t>(Referat / -Durchwahl</w:t>
      </w:r>
      <w:r w:rsidR="00B17158">
        <w:rPr>
          <w:b w:val="0"/>
          <w:bCs/>
          <w:sz w:val="20"/>
        </w:rPr>
        <w:t xml:space="preserve"> </w:t>
      </w:r>
    </w:p>
    <w:p w14:paraId="2FC21C7D" w14:textId="77777777" w:rsidR="000A327F" w:rsidRDefault="000A327F" w:rsidP="00B577E8">
      <w:pPr>
        <w:pStyle w:val="Tabellentext"/>
        <w:spacing w:after="240"/>
        <w:rPr>
          <w:b/>
        </w:rPr>
      </w:pPr>
    </w:p>
    <w:p w14:paraId="44CBBC61" w14:textId="77777777" w:rsidR="004A1AAA" w:rsidRPr="006F5140" w:rsidRDefault="004A1AAA" w:rsidP="00AA1DD8">
      <w:pPr>
        <w:pStyle w:val="berschriftohneNummerierung"/>
        <w:spacing w:after="240"/>
      </w:pPr>
      <w:bookmarkStart w:id="1" w:name="_Toc72364040"/>
      <w:r w:rsidRPr="006F5140">
        <w:t>Informationen zum vorliegenden Dokument</w:t>
      </w:r>
      <w:bookmarkEnd w:id="1"/>
    </w:p>
    <w:p w14:paraId="5706AE54" w14:textId="77777777" w:rsidR="00E847CD" w:rsidRPr="00451D05" w:rsidRDefault="00E847CD" w:rsidP="00E847CD">
      <w:pPr>
        <w:keepNext/>
        <w:spacing w:beforeLines="100" w:before="240" w:after="240"/>
        <w:rPr>
          <w:b/>
        </w:rPr>
      </w:pPr>
      <w:bookmarkStart w:id="2" w:name="_Toc298857608"/>
      <w:r>
        <w:rPr>
          <w:b/>
        </w:rPr>
        <w:t xml:space="preserve">Weitere </w:t>
      </w:r>
      <w:proofErr w:type="gramStart"/>
      <w:r>
        <w:rPr>
          <w:b/>
        </w:rPr>
        <w:t>z</w:t>
      </w:r>
      <w:r w:rsidRPr="00451D05">
        <w:rPr>
          <w:b/>
        </w:rPr>
        <w:t>u beachtende Vorschriften</w:t>
      </w:r>
      <w:proofErr w:type="gramEnd"/>
      <w:r w:rsidRPr="00451D05">
        <w:rPr>
          <w:b/>
        </w:rPr>
        <w:t xml:space="preserve"> und Empfehlungen</w:t>
      </w:r>
    </w:p>
    <w:tbl>
      <w:tblPr>
        <w:tblW w:w="9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8" w:type="dxa"/>
          <w:right w:w="68" w:type="dxa"/>
        </w:tblCellMar>
        <w:tblLook w:val="04A0" w:firstRow="1" w:lastRow="0" w:firstColumn="1" w:lastColumn="0" w:noHBand="0" w:noVBand="1"/>
      </w:tblPr>
      <w:tblGrid>
        <w:gridCol w:w="424"/>
        <w:gridCol w:w="3116"/>
        <w:gridCol w:w="966"/>
        <w:gridCol w:w="2293"/>
        <w:gridCol w:w="2386"/>
      </w:tblGrid>
      <w:tr w:rsidR="00E847CD" w:rsidRPr="00CF7B50" w14:paraId="304EDFA8" w14:textId="77777777" w:rsidTr="0072726E">
        <w:tc>
          <w:tcPr>
            <w:tcW w:w="231" w:type="pct"/>
            <w:tcBorders>
              <w:top w:val="single" w:sz="4" w:space="0" w:color="auto"/>
              <w:left w:val="single" w:sz="4" w:space="0" w:color="auto"/>
              <w:bottom w:val="single" w:sz="4" w:space="0" w:color="auto"/>
              <w:right w:val="single" w:sz="4" w:space="0" w:color="auto"/>
            </w:tcBorders>
            <w:shd w:val="clear" w:color="auto" w:fill="EEECE1" w:themeFill="background2"/>
          </w:tcPr>
          <w:p w14:paraId="365AA53B" w14:textId="77777777" w:rsidR="00E847CD" w:rsidRPr="00CF7B50" w:rsidRDefault="00E847CD" w:rsidP="00E143C4">
            <w:pPr>
              <w:pStyle w:val="Tabellentext"/>
              <w:spacing w:after="240"/>
            </w:pPr>
            <w:r w:rsidRPr="00CF7B50">
              <w:t>Nr.</w:t>
            </w:r>
          </w:p>
        </w:tc>
        <w:tc>
          <w:tcPr>
            <w:tcW w:w="1696" w:type="pct"/>
            <w:tcBorders>
              <w:top w:val="single" w:sz="4" w:space="0" w:color="auto"/>
              <w:left w:val="single" w:sz="4" w:space="0" w:color="auto"/>
              <w:bottom w:val="single" w:sz="4" w:space="0" w:color="auto"/>
              <w:right w:val="single" w:sz="4" w:space="0" w:color="auto"/>
            </w:tcBorders>
            <w:shd w:val="clear" w:color="auto" w:fill="EEECE1" w:themeFill="background2"/>
            <w:hideMark/>
          </w:tcPr>
          <w:p w14:paraId="4E81A4AB" w14:textId="77777777" w:rsidR="00E847CD" w:rsidRPr="00CF7B50" w:rsidRDefault="00E847CD" w:rsidP="00E143C4">
            <w:pPr>
              <w:pStyle w:val="Tabellentext"/>
              <w:spacing w:after="240"/>
            </w:pPr>
            <w:r w:rsidRPr="00CF7B50">
              <w:t>Titel des Dokuments</w:t>
            </w:r>
          </w:p>
        </w:tc>
        <w:tc>
          <w:tcPr>
            <w:tcW w:w="526" w:type="pct"/>
            <w:tcBorders>
              <w:top w:val="single" w:sz="4" w:space="0" w:color="auto"/>
              <w:left w:val="single" w:sz="4" w:space="0" w:color="auto"/>
              <w:bottom w:val="single" w:sz="4" w:space="0" w:color="auto"/>
              <w:right w:val="single" w:sz="4" w:space="0" w:color="auto"/>
            </w:tcBorders>
            <w:shd w:val="clear" w:color="auto" w:fill="EEECE1" w:themeFill="background2"/>
            <w:hideMark/>
          </w:tcPr>
          <w:p w14:paraId="5E9724F6" w14:textId="77777777" w:rsidR="00E847CD" w:rsidRPr="00CF7B50" w:rsidRDefault="00E847CD" w:rsidP="00E143C4">
            <w:pPr>
              <w:pStyle w:val="Tabellentext"/>
              <w:spacing w:after="240"/>
              <w:ind w:left="282" w:hanging="282"/>
            </w:pPr>
            <w:r w:rsidRPr="00CF7B50">
              <w:t>Version</w:t>
            </w:r>
          </w:p>
        </w:tc>
        <w:tc>
          <w:tcPr>
            <w:tcW w:w="1248" w:type="pct"/>
            <w:tcBorders>
              <w:top w:val="single" w:sz="4" w:space="0" w:color="auto"/>
              <w:left w:val="single" w:sz="4" w:space="0" w:color="auto"/>
              <w:bottom w:val="single" w:sz="4" w:space="0" w:color="auto"/>
              <w:right w:val="single" w:sz="4" w:space="0" w:color="auto"/>
            </w:tcBorders>
            <w:shd w:val="clear" w:color="auto" w:fill="EEECE1" w:themeFill="background2"/>
          </w:tcPr>
          <w:p w14:paraId="6771E055" w14:textId="77777777" w:rsidR="00E847CD" w:rsidRPr="00CF7B50" w:rsidRDefault="00E847CD" w:rsidP="00E143C4">
            <w:pPr>
              <w:pStyle w:val="Tabellentext"/>
              <w:spacing w:after="240"/>
            </w:pPr>
            <w:r w:rsidRPr="00CF7B50">
              <w:t>Ansprechpartner</w:t>
            </w:r>
            <w:r>
              <w:t>/-in</w:t>
            </w:r>
          </w:p>
        </w:tc>
        <w:tc>
          <w:tcPr>
            <w:tcW w:w="1299" w:type="pct"/>
            <w:tcBorders>
              <w:top w:val="single" w:sz="4" w:space="0" w:color="auto"/>
              <w:left w:val="single" w:sz="4" w:space="0" w:color="auto"/>
              <w:bottom w:val="single" w:sz="4" w:space="0" w:color="auto"/>
              <w:right w:val="single" w:sz="4" w:space="0" w:color="auto"/>
            </w:tcBorders>
            <w:shd w:val="clear" w:color="auto" w:fill="EEECE1" w:themeFill="background2"/>
            <w:hideMark/>
          </w:tcPr>
          <w:p w14:paraId="16B81D75" w14:textId="77777777" w:rsidR="00E847CD" w:rsidRPr="00CF7B50" w:rsidRDefault="00E847CD" w:rsidP="00E143C4">
            <w:pPr>
              <w:pStyle w:val="Tabellentext"/>
              <w:spacing w:after="240"/>
            </w:pPr>
            <w:r w:rsidRPr="00CF7B50">
              <w:t>Bemerkungen</w:t>
            </w:r>
          </w:p>
        </w:tc>
      </w:tr>
      <w:tr w:rsidR="00A6579C" w:rsidRPr="00CF7B50" w14:paraId="66D26BBE" w14:textId="77777777" w:rsidTr="00E143C4">
        <w:tc>
          <w:tcPr>
            <w:tcW w:w="231" w:type="pct"/>
            <w:tcBorders>
              <w:top w:val="single" w:sz="4" w:space="0" w:color="auto"/>
              <w:left w:val="single" w:sz="4" w:space="0" w:color="auto"/>
              <w:bottom w:val="single" w:sz="4" w:space="0" w:color="auto"/>
              <w:right w:val="single" w:sz="4" w:space="0" w:color="auto"/>
            </w:tcBorders>
          </w:tcPr>
          <w:p w14:paraId="5CE6F4D0" w14:textId="77777777" w:rsidR="00A6579C" w:rsidRPr="00CF7B50" w:rsidRDefault="00A6579C" w:rsidP="00A6579C">
            <w:pPr>
              <w:pStyle w:val="Tabellentext"/>
              <w:spacing w:after="240"/>
            </w:pPr>
            <w:r w:rsidRPr="00CF7B50">
              <w:t>1</w:t>
            </w:r>
          </w:p>
        </w:tc>
        <w:tc>
          <w:tcPr>
            <w:tcW w:w="1696" w:type="pct"/>
            <w:tcBorders>
              <w:top w:val="single" w:sz="4" w:space="0" w:color="auto"/>
              <w:left w:val="single" w:sz="4" w:space="0" w:color="auto"/>
              <w:bottom w:val="single" w:sz="4" w:space="0" w:color="auto"/>
              <w:right w:val="single" w:sz="4" w:space="0" w:color="auto"/>
            </w:tcBorders>
          </w:tcPr>
          <w:p w14:paraId="234AC607" w14:textId="77777777" w:rsidR="00A6579C" w:rsidRPr="00CF7B50" w:rsidRDefault="00A6579C" w:rsidP="00A6579C">
            <w:pPr>
              <w:pStyle w:val="Tabellentext"/>
              <w:spacing w:after="240"/>
            </w:pPr>
            <w:bookmarkStart w:id="3" w:name="_Hlt73496116"/>
            <w:bookmarkEnd w:id="3"/>
            <w:r>
              <w:t>IT-Grundschutz des BSI</w:t>
            </w:r>
            <w:r>
              <w:br/>
              <w:t>Standards 200-1 bis 200-3</w:t>
            </w:r>
          </w:p>
        </w:tc>
        <w:tc>
          <w:tcPr>
            <w:tcW w:w="526" w:type="pct"/>
            <w:tcBorders>
              <w:top w:val="single" w:sz="4" w:space="0" w:color="auto"/>
              <w:left w:val="single" w:sz="4" w:space="0" w:color="auto"/>
              <w:bottom w:val="single" w:sz="4" w:space="0" w:color="auto"/>
              <w:right w:val="single" w:sz="4" w:space="0" w:color="auto"/>
            </w:tcBorders>
          </w:tcPr>
          <w:p w14:paraId="069BB4B1" w14:textId="77777777" w:rsidR="00A6579C" w:rsidRPr="00CF7B50" w:rsidRDefault="00A6579C" w:rsidP="00A6579C">
            <w:pPr>
              <w:pStyle w:val="Tabellentext"/>
              <w:spacing w:after="240"/>
            </w:pPr>
            <w:r>
              <w:t>Aktuelle Version</w:t>
            </w:r>
          </w:p>
        </w:tc>
        <w:tc>
          <w:tcPr>
            <w:tcW w:w="1248" w:type="pct"/>
            <w:tcBorders>
              <w:top w:val="single" w:sz="4" w:space="0" w:color="auto"/>
              <w:left w:val="single" w:sz="4" w:space="0" w:color="auto"/>
              <w:bottom w:val="single" w:sz="4" w:space="0" w:color="auto"/>
              <w:right w:val="single" w:sz="4" w:space="0" w:color="auto"/>
            </w:tcBorders>
          </w:tcPr>
          <w:p w14:paraId="1E6F9BFB" w14:textId="77777777" w:rsidR="00A6579C" w:rsidRPr="00CF7B50" w:rsidRDefault="00A6579C" w:rsidP="00A6579C">
            <w:pPr>
              <w:pStyle w:val="Tabellentext"/>
              <w:spacing w:after="240"/>
            </w:pPr>
            <w:r>
              <w:t>BSI Bonn</w:t>
            </w:r>
          </w:p>
        </w:tc>
        <w:tc>
          <w:tcPr>
            <w:tcW w:w="1299" w:type="pct"/>
            <w:tcBorders>
              <w:top w:val="single" w:sz="4" w:space="0" w:color="auto"/>
              <w:left w:val="single" w:sz="4" w:space="0" w:color="auto"/>
              <w:bottom w:val="single" w:sz="4" w:space="0" w:color="auto"/>
              <w:right w:val="single" w:sz="4" w:space="0" w:color="auto"/>
            </w:tcBorders>
          </w:tcPr>
          <w:p w14:paraId="3ABFB012" w14:textId="77777777" w:rsidR="00A6579C" w:rsidRPr="00CF7B50" w:rsidRDefault="00A6579C" w:rsidP="00A6579C">
            <w:pPr>
              <w:pStyle w:val="Tabellentext"/>
              <w:spacing w:after="240"/>
            </w:pPr>
          </w:p>
        </w:tc>
      </w:tr>
      <w:tr w:rsidR="00A6579C" w:rsidRPr="00CF7B50" w14:paraId="69D93B4C" w14:textId="77777777" w:rsidTr="00E143C4">
        <w:tc>
          <w:tcPr>
            <w:tcW w:w="231" w:type="pct"/>
            <w:tcBorders>
              <w:top w:val="single" w:sz="4" w:space="0" w:color="auto"/>
              <w:left w:val="single" w:sz="4" w:space="0" w:color="auto"/>
              <w:bottom w:val="single" w:sz="4" w:space="0" w:color="auto"/>
              <w:right w:val="single" w:sz="4" w:space="0" w:color="auto"/>
            </w:tcBorders>
          </w:tcPr>
          <w:p w14:paraId="317C439F" w14:textId="77777777" w:rsidR="00A6579C" w:rsidRPr="00CF7B50" w:rsidRDefault="00A6579C" w:rsidP="00A6579C">
            <w:pPr>
              <w:pStyle w:val="Tabellentext"/>
              <w:spacing w:after="240"/>
            </w:pPr>
            <w:r>
              <w:t>2</w:t>
            </w:r>
          </w:p>
        </w:tc>
        <w:tc>
          <w:tcPr>
            <w:tcW w:w="1696" w:type="pct"/>
            <w:tcBorders>
              <w:top w:val="single" w:sz="4" w:space="0" w:color="auto"/>
              <w:left w:val="single" w:sz="4" w:space="0" w:color="auto"/>
              <w:bottom w:val="single" w:sz="4" w:space="0" w:color="auto"/>
              <w:right w:val="single" w:sz="4" w:space="0" w:color="auto"/>
            </w:tcBorders>
          </w:tcPr>
          <w:p w14:paraId="073AFE50" w14:textId="77777777" w:rsidR="00A6579C" w:rsidRPr="00CF7B50" w:rsidRDefault="00A6579C" w:rsidP="00A6579C">
            <w:pPr>
              <w:pStyle w:val="Tabellentext"/>
              <w:spacing w:after="240"/>
            </w:pPr>
          </w:p>
        </w:tc>
        <w:tc>
          <w:tcPr>
            <w:tcW w:w="526" w:type="pct"/>
            <w:tcBorders>
              <w:top w:val="single" w:sz="4" w:space="0" w:color="auto"/>
              <w:left w:val="single" w:sz="4" w:space="0" w:color="auto"/>
              <w:bottom w:val="single" w:sz="4" w:space="0" w:color="auto"/>
              <w:right w:val="single" w:sz="4" w:space="0" w:color="auto"/>
            </w:tcBorders>
          </w:tcPr>
          <w:p w14:paraId="7D3AE47A" w14:textId="77777777" w:rsidR="00A6579C" w:rsidRPr="00CF7B50" w:rsidRDefault="00A6579C" w:rsidP="00A6579C">
            <w:pPr>
              <w:pStyle w:val="Tabellentext"/>
              <w:spacing w:after="240"/>
            </w:pPr>
          </w:p>
        </w:tc>
        <w:tc>
          <w:tcPr>
            <w:tcW w:w="1248" w:type="pct"/>
            <w:tcBorders>
              <w:top w:val="single" w:sz="4" w:space="0" w:color="auto"/>
              <w:left w:val="single" w:sz="4" w:space="0" w:color="auto"/>
              <w:bottom w:val="single" w:sz="4" w:space="0" w:color="auto"/>
              <w:right w:val="single" w:sz="4" w:space="0" w:color="auto"/>
            </w:tcBorders>
          </w:tcPr>
          <w:p w14:paraId="575C1CF9" w14:textId="77777777" w:rsidR="00A6579C" w:rsidRPr="00CF7B50" w:rsidRDefault="00A6579C" w:rsidP="00A6579C">
            <w:pPr>
              <w:pStyle w:val="Tabellentext"/>
              <w:spacing w:after="240"/>
            </w:pPr>
          </w:p>
        </w:tc>
        <w:tc>
          <w:tcPr>
            <w:tcW w:w="1299" w:type="pct"/>
            <w:tcBorders>
              <w:top w:val="single" w:sz="4" w:space="0" w:color="auto"/>
              <w:left w:val="single" w:sz="4" w:space="0" w:color="auto"/>
              <w:bottom w:val="single" w:sz="4" w:space="0" w:color="auto"/>
              <w:right w:val="single" w:sz="4" w:space="0" w:color="auto"/>
            </w:tcBorders>
          </w:tcPr>
          <w:p w14:paraId="03D051A8" w14:textId="77777777" w:rsidR="00A6579C" w:rsidRPr="00CF7B50" w:rsidRDefault="00A6579C" w:rsidP="00A6579C">
            <w:pPr>
              <w:pStyle w:val="Tabellentext"/>
              <w:spacing w:after="240"/>
            </w:pPr>
          </w:p>
        </w:tc>
      </w:tr>
      <w:tr w:rsidR="00E847CD" w:rsidRPr="00CF7B50" w14:paraId="18DCD469" w14:textId="77777777" w:rsidTr="00E143C4">
        <w:tc>
          <w:tcPr>
            <w:tcW w:w="231" w:type="pct"/>
            <w:tcBorders>
              <w:top w:val="single" w:sz="4" w:space="0" w:color="auto"/>
              <w:left w:val="single" w:sz="4" w:space="0" w:color="auto"/>
              <w:bottom w:val="single" w:sz="4" w:space="0" w:color="auto"/>
              <w:right w:val="single" w:sz="4" w:space="0" w:color="auto"/>
            </w:tcBorders>
          </w:tcPr>
          <w:p w14:paraId="4DC4C553" w14:textId="77777777" w:rsidR="00E847CD" w:rsidRPr="00CF7B50" w:rsidRDefault="00E847CD" w:rsidP="00E143C4">
            <w:pPr>
              <w:pStyle w:val="Tabellentext"/>
              <w:spacing w:after="240"/>
            </w:pPr>
            <w:r>
              <w:t>3</w:t>
            </w:r>
          </w:p>
        </w:tc>
        <w:tc>
          <w:tcPr>
            <w:tcW w:w="1696" w:type="pct"/>
            <w:tcBorders>
              <w:top w:val="single" w:sz="4" w:space="0" w:color="auto"/>
              <w:left w:val="single" w:sz="4" w:space="0" w:color="auto"/>
              <w:bottom w:val="single" w:sz="4" w:space="0" w:color="auto"/>
              <w:right w:val="single" w:sz="4" w:space="0" w:color="auto"/>
            </w:tcBorders>
          </w:tcPr>
          <w:p w14:paraId="10D2DE84" w14:textId="77777777" w:rsidR="00E847CD" w:rsidRPr="00CF7B50" w:rsidRDefault="00E847CD" w:rsidP="00E143C4">
            <w:pPr>
              <w:pStyle w:val="Tabellentext"/>
              <w:spacing w:after="240"/>
            </w:pPr>
          </w:p>
        </w:tc>
        <w:tc>
          <w:tcPr>
            <w:tcW w:w="526" w:type="pct"/>
            <w:tcBorders>
              <w:top w:val="single" w:sz="4" w:space="0" w:color="auto"/>
              <w:left w:val="single" w:sz="4" w:space="0" w:color="auto"/>
              <w:bottom w:val="single" w:sz="4" w:space="0" w:color="auto"/>
              <w:right w:val="single" w:sz="4" w:space="0" w:color="auto"/>
            </w:tcBorders>
          </w:tcPr>
          <w:p w14:paraId="04AF2DDF" w14:textId="77777777" w:rsidR="00E847CD" w:rsidRPr="00CF7B50" w:rsidRDefault="00E847CD" w:rsidP="00E143C4">
            <w:pPr>
              <w:pStyle w:val="Tabellentext"/>
              <w:spacing w:after="240"/>
            </w:pPr>
          </w:p>
        </w:tc>
        <w:tc>
          <w:tcPr>
            <w:tcW w:w="1248" w:type="pct"/>
            <w:tcBorders>
              <w:top w:val="single" w:sz="4" w:space="0" w:color="auto"/>
              <w:left w:val="single" w:sz="4" w:space="0" w:color="auto"/>
              <w:bottom w:val="single" w:sz="4" w:space="0" w:color="auto"/>
              <w:right w:val="single" w:sz="4" w:space="0" w:color="auto"/>
            </w:tcBorders>
          </w:tcPr>
          <w:p w14:paraId="4F7F752A" w14:textId="77777777" w:rsidR="00E847CD" w:rsidRPr="00CF7B50" w:rsidRDefault="00E847CD" w:rsidP="00E143C4">
            <w:pPr>
              <w:pStyle w:val="Tabellentext"/>
              <w:spacing w:after="240"/>
            </w:pPr>
          </w:p>
        </w:tc>
        <w:tc>
          <w:tcPr>
            <w:tcW w:w="1299" w:type="pct"/>
            <w:tcBorders>
              <w:top w:val="single" w:sz="4" w:space="0" w:color="auto"/>
              <w:left w:val="single" w:sz="4" w:space="0" w:color="auto"/>
              <w:bottom w:val="single" w:sz="4" w:space="0" w:color="auto"/>
              <w:right w:val="single" w:sz="4" w:space="0" w:color="auto"/>
            </w:tcBorders>
          </w:tcPr>
          <w:p w14:paraId="67BEAC17" w14:textId="77777777" w:rsidR="00E847CD" w:rsidRPr="00CF7B50" w:rsidRDefault="00E847CD" w:rsidP="00E143C4">
            <w:pPr>
              <w:pStyle w:val="Tabellentext"/>
              <w:spacing w:after="240"/>
            </w:pPr>
          </w:p>
        </w:tc>
      </w:tr>
    </w:tbl>
    <w:p w14:paraId="6ACD82C1" w14:textId="77777777" w:rsidR="00E847CD" w:rsidRPr="00015039" w:rsidRDefault="00E847CD" w:rsidP="00E847CD">
      <w:pPr>
        <w:pStyle w:val="berschrift2ohneNummerierung"/>
        <w:spacing w:before="240" w:after="240"/>
        <w:rPr>
          <w:b/>
        </w:rPr>
      </w:pPr>
      <w:r w:rsidRPr="00015039">
        <w:rPr>
          <w:b/>
        </w:rPr>
        <w:t>Änderungsverzeichnis</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71"/>
        <w:gridCol w:w="936"/>
        <w:gridCol w:w="1134"/>
        <w:gridCol w:w="4025"/>
        <w:gridCol w:w="1843"/>
      </w:tblGrid>
      <w:tr w:rsidR="00E847CD" w:rsidRPr="00A34877" w14:paraId="6BCF21F9" w14:textId="77777777" w:rsidTr="0072726E">
        <w:tc>
          <w:tcPr>
            <w:tcW w:w="1271" w:type="dxa"/>
            <w:tcBorders>
              <w:top w:val="single" w:sz="4" w:space="0" w:color="auto"/>
              <w:left w:val="single" w:sz="4" w:space="0" w:color="auto"/>
              <w:bottom w:val="single" w:sz="4" w:space="0" w:color="auto"/>
              <w:right w:val="single" w:sz="4" w:space="0" w:color="auto"/>
            </w:tcBorders>
            <w:shd w:val="clear" w:color="auto" w:fill="EEECE1" w:themeFill="background2"/>
          </w:tcPr>
          <w:p w14:paraId="691E124F" w14:textId="77777777" w:rsidR="00E847CD" w:rsidRPr="00A34877" w:rsidRDefault="00E847CD" w:rsidP="00E143C4">
            <w:pPr>
              <w:pStyle w:val="Tabellentext"/>
              <w:spacing w:after="240"/>
            </w:pPr>
            <w:r w:rsidRPr="00A34877">
              <w:t>Datum</w:t>
            </w:r>
          </w:p>
        </w:tc>
        <w:tc>
          <w:tcPr>
            <w:tcW w:w="936" w:type="dxa"/>
            <w:tcBorders>
              <w:top w:val="single" w:sz="4" w:space="0" w:color="auto"/>
              <w:left w:val="single" w:sz="4" w:space="0" w:color="auto"/>
              <w:bottom w:val="single" w:sz="4" w:space="0" w:color="auto"/>
              <w:right w:val="single" w:sz="4" w:space="0" w:color="auto"/>
            </w:tcBorders>
            <w:shd w:val="clear" w:color="auto" w:fill="EEECE1" w:themeFill="background2"/>
          </w:tcPr>
          <w:p w14:paraId="41B145A1" w14:textId="77777777" w:rsidR="00E847CD" w:rsidRPr="00A34877" w:rsidRDefault="00E847CD" w:rsidP="00E143C4">
            <w:pPr>
              <w:pStyle w:val="Tabellentext"/>
              <w:spacing w:after="240"/>
            </w:pPr>
            <w:r w:rsidRPr="00A34877">
              <w:t>Version</w:t>
            </w:r>
          </w:p>
        </w:tc>
        <w:tc>
          <w:tcPr>
            <w:tcW w:w="1134" w:type="dxa"/>
            <w:tcBorders>
              <w:top w:val="single" w:sz="4" w:space="0" w:color="auto"/>
              <w:left w:val="single" w:sz="4" w:space="0" w:color="auto"/>
              <w:bottom w:val="single" w:sz="4" w:space="0" w:color="auto"/>
              <w:right w:val="single" w:sz="4" w:space="0" w:color="auto"/>
            </w:tcBorders>
            <w:shd w:val="clear" w:color="auto" w:fill="EEECE1" w:themeFill="background2"/>
          </w:tcPr>
          <w:p w14:paraId="48C8FEAA" w14:textId="77777777" w:rsidR="00E847CD" w:rsidRPr="00A34877" w:rsidRDefault="00E847CD" w:rsidP="00E143C4">
            <w:pPr>
              <w:pStyle w:val="Tabellentext"/>
              <w:spacing w:after="240"/>
            </w:pPr>
            <w:r w:rsidRPr="00A34877">
              <w:t>Kapitel</w:t>
            </w:r>
          </w:p>
        </w:tc>
        <w:tc>
          <w:tcPr>
            <w:tcW w:w="4025" w:type="dxa"/>
            <w:tcBorders>
              <w:top w:val="single" w:sz="4" w:space="0" w:color="auto"/>
              <w:left w:val="single" w:sz="4" w:space="0" w:color="auto"/>
              <w:bottom w:val="single" w:sz="4" w:space="0" w:color="auto"/>
              <w:right w:val="single" w:sz="4" w:space="0" w:color="auto"/>
            </w:tcBorders>
            <w:shd w:val="clear" w:color="auto" w:fill="EEECE1" w:themeFill="background2"/>
          </w:tcPr>
          <w:p w14:paraId="61DE9D0B" w14:textId="77777777" w:rsidR="00E847CD" w:rsidRPr="00A34877" w:rsidRDefault="00E847CD" w:rsidP="00E143C4">
            <w:pPr>
              <w:pStyle w:val="Tabellentext"/>
              <w:spacing w:after="240"/>
            </w:pPr>
            <w:r w:rsidRPr="00A34877">
              <w:t>Zusammenfassung</w:t>
            </w:r>
          </w:p>
        </w:tc>
        <w:tc>
          <w:tcPr>
            <w:tcW w:w="1843" w:type="dxa"/>
            <w:tcBorders>
              <w:top w:val="single" w:sz="4" w:space="0" w:color="auto"/>
              <w:left w:val="single" w:sz="4" w:space="0" w:color="auto"/>
              <w:bottom w:val="single" w:sz="4" w:space="0" w:color="auto"/>
              <w:right w:val="single" w:sz="4" w:space="0" w:color="auto"/>
            </w:tcBorders>
            <w:shd w:val="clear" w:color="auto" w:fill="EEECE1" w:themeFill="background2"/>
          </w:tcPr>
          <w:p w14:paraId="343B8E4E" w14:textId="77777777" w:rsidR="00E847CD" w:rsidRPr="00A34877" w:rsidRDefault="00E847CD" w:rsidP="00E143C4">
            <w:pPr>
              <w:pStyle w:val="Tabellentext"/>
              <w:spacing w:after="240"/>
            </w:pPr>
            <w:r>
              <w:t xml:space="preserve">Bearbeiter/-in </w:t>
            </w:r>
          </w:p>
        </w:tc>
      </w:tr>
      <w:tr w:rsidR="00E847CD" w:rsidRPr="00CF7B50" w14:paraId="27C66F16" w14:textId="77777777" w:rsidTr="006D0B83">
        <w:tc>
          <w:tcPr>
            <w:tcW w:w="1271" w:type="dxa"/>
            <w:tcBorders>
              <w:top w:val="single" w:sz="4" w:space="0" w:color="auto"/>
              <w:left w:val="single" w:sz="4" w:space="0" w:color="auto"/>
              <w:bottom w:val="single" w:sz="4" w:space="0" w:color="auto"/>
              <w:right w:val="single" w:sz="4" w:space="0" w:color="auto"/>
            </w:tcBorders>
          </w:tcPr>
          <w:p w14:paraId="04572CEB" w14:textId="77777777" w:rsidR="00E847CD" w:rsidRPr="00CF7B50" w:rsidRDefault="00E847CD" w:rsidP="00E143C4">
            <w:pPr>
              <w:pStyle w:val="Tabellentext"/>
              <w:spacing w:after="240"/>
            </w:pPr>
          </w:p>
        </w:tc>
        <w:tc>
          <w:tcPr>
            <w:tcW w:w="936" w:type="dxa"/>
            <w:tcBorders>
              <w:top w:val="single" w:sz="4" w:space="0" w:color="auto"/>
              <w:left w:val="single" w:sz="4" w:space="0" w:color="auto"/>
              <w:bottom w:val="single" w:sz="4" w:space="0" w:color="auto"/>
              <w:right w:val="single" w:sz="4" w:space="0" w:color="auto"/>
            </w:tcBorders>
          </w:tcPr>
          <w:p w14:paraId="1F62F6BC" w14:textId="77777777" w:rsidR="00E847CD" w:rsidRPr="007D431E" w:rsidRDefault="00E847CD" w:rsidP="00E143C4">
            <w:pPr>
              <w:pStyle w:val="Tabellentext"/>
              <w:spacing w:after="240"/>
            </w:pPr>
            <w:r w:rsidRPr="007D431E">
              <w:t>1.0</w:t>
            </w:r>
          </w:p>
        </w:tc>
        <w:tc>
          <w:tcPr>
            <w:tcW w:w="1134" w:type="dxa"/>
            <w:tcBorders>
              <w:top w:val="single" w:sz="4" w:space="0" w:color="auto"/>
              <w:left w:val="single" w:sz="4" w:space="0" w:color="auto"/>
              <w:bottom w:val="single" w:sz="4" w:space="0" w:color="auto"/>
              <w:right w:val="single" w:sz="4" w:space="0" w:color="auto"/>
            </w:tcBorders>
          </w:tcPr>
          <w:p w14:paraId="32A04917" w14:textId="77777777" w:rsidR="00E847CD" w:rsidRPr="007D431E" w:rsidRDefault="00E847CD" w:rsidP="00E143C4">
            <w:pPr>
              <w:pStyle w:val="Tabellentext"/>
              <w:spacing w:after="240"/>
            </w:pPr>
            <w:r w:rsidRPr="007D431E">
              <w:t>alle</w:t>
            </w:r>
          </w:p>
        </w:tc>
        <w:tc>
          <w:tcPr>
            <w:tcW w:w="4025" w:type="dxa"/>
            <w:tcBorders>
              <w:top w:val="single" w:sz="4" w:space="0" w:color="auto"/>
              <w:left w:val="single" w:sz="4" w:space="0" w:color="auto"/>
              <w:bottom w:val="single" w:sz="4" w:space="0" w:color="auto"/>
              <w:right w:val="single" w:sz="4" w:space="0" w:color="auto"/>
            </w:tcBorders>
          </w:tcPr>
          <w:p w14:paraId="4A20B313" w14:textId="77777777" w:rsidR="00E847CD" w:rsidRPr="007D431E" w:rsidRDefault="00E847CD" w:rsidP="00E143C4">
            <w:pPr>
              <w:pStyle w:val="Tabellentext"/>
              <w:spacing w:after="240"/>
            </w:pPr>
            <w:r w:rsidRPr="007D431E">
              <w:t>Erstellung des Dokuments</w:t>
            </w:r>
          </w:p>
        </w:tc>
        <w:tc>
          <w:tcPr>
            <w:tcW w:w="1843" w:type="dxa"/>
            <w:tcBorders>
              <w:top w:val="single" w:sz="4" w:space="0" w:color="auto"/>
              <w:left w:val="single" w:sz="4" w:space="0" w:color="auto"/>
              <w:bottom w:val="single" w:sz="4" w:space="0" w:color="auto"/>
              <w:right w:val="single" w:sz="4" w:space="0" w:color="auto"/>
            </w:tcBorders>
          </w:tcPr>
          <w:p w14:paraId="6382B0D3" w14:textId="77777777" w:rsidR="00E847CD" w:rsidRPr="00F11F3D" w:rsidRDefault="00E847CD" w:rsidP="00E143C4">
            <w:pPr>
              <w:pStyle w:val="Tabellentext"/>
              <w:spacing w:after="240"/>
              <w:rPr>
                <w:highlight w:val="yellow"/>
              </w:rPr>
            </w:pPr>
          </w:p>
        </w:tc>
      </w:tr>
      <w:tr w:rsidR="00E847CD" w:rsidRPr="00CF7B50" w14:paraId="0222A695" w14:textId="77777777" w:rsidTr="006D0B83">
        <w:tc>
          <w:tcPr>
            <w:tcW w:w="1271" w:type="dxa"/>
            <w:tcBorders>
              <w:top w:val="single" w:sz="4" w:space="0" w:color="auto"/>
              <w:left w:val="single" w:sz="4" w:space="0" w:color="auto"/>
              <w:bottom w:val="single" w:sz="4" w:space="0" w:color="auto"/>
              <w:right w:val="single" w:sz="4" w:space="0" w:color="auto"/>
            </w:tcBorders>
          </w:tcPr>
          <w:p w14:paraId="02A07012" w14:textId="77777777" w:rsidR="00E847CD" w:rsidRPr="00CF7B50" w:rsidRDefault="00E847CD" w:rsidP="00E143C4">
            <w:pPr>
              <w:pStyle w:val="Tabellentext"/>
              <w:spacing w:after="240"/>
            </w:pPr>
          </w:p>
        </w:tc>
        <w:tc>
          <w:tcPr>
            <w:tcW w:w="936" w:type="dxa"/>
            <w:tcBorders>
              <w:top w:val="single" w:sz="4" w:space="0" w:color="auto"/>
              <w:left w:val="single" w:sz="4" w:space="0" w:color="auto"/>
              <w:bottom w:val="single" w:sz="4" w:space="0" w:color="auto"/>
              <w:right w:val="single" w:sz="4" w:space="0" w:color="auto"/>
            </w:tcBorders>
          </w:tcPr>
          <w:p w14:paraId="5FF8042E" w14:textId="77777777" w:rsidR="00E847CD" w:rsidRPr="00CF7B50" w:rsidRDefault="00E847CD" w:rsidP="00E143C4">
            <w:pPr>
              <w:pStyle w:val="Tabellentext"/>
              <w:spacing w:after="240"/>
            </w:pPr>
          </w:p>
        </w:tc>
        <w:tc>
          <w:tcPr>
            <w:tcW w:w="1134" w:type="dxa"/>
            <w:tcBorders>
              <w:top w:val="single" w:sz="4" w:space="0" w:color="auto"/>
              <w:left w:val="single" w:sz="4" w:space="0" w:color="auto"/>
              <w:bottom w:val="single" w:sz="4" w:space="0" w:color="auto"/>
              <w:right w:val="single" w:sz="4" w:space="0" w:color="auto"/>
            </w:tcBorders>
          </w:tcPr>
          <w:p w14:paraId="48C547E8" w14:textId="77777777" w:rsidR="00E847CD" w:rsidRPr="00CF7B50" w:rsidRDefault="00E847CD" w:rsidP="00E143C4">
            <w:pPr>
              <w:pStyle w:val="Tabellentext"/>
              <w:spacing w:after="240"/>
            </w:pPr>
          </w:p>
        </w:tc>
        <w:tc>
          <w:tcPr>
            <w:tcW w:w="4025" w:type="dxa"/>
            <w:tcBorders>
              <w:top w:val="single" w:sz="4" w:space="0" w:color="auto"/>
              <w:left w:val="single" w:sz="4" w:space="0" w:color="auto"/>
              <w:bottom w:val="single" w:sz="4" w:space="0" w:color="auto"/>
              <w:right w:val="single" w:sz="4" w:space="0" w:color="auto"/>
            </w:tcBorders>
          </w:tcPr>
          <w:p w14:paraId="53646F0A" w14:textId="77777777" w:rsidR="00E847CD" w:rsidRPr="00CF7B50" w:rsidRDefault="00E847CD" w:rsidP="00E143C4">
            <w:pPr>
              <w:pStyle w:val="Tabellentext"/>
              <w:spacing w:after="240"/>
            </w:pPr>
          </w:p>
        </w:tc>
        <w:tc>
          <w:tcPr>
            <w:tcW w:w="1843" w:type="dxa"/>
            <w:tcBorders>
              <w:top w:val="single" w:sz="4" w:space="0" w:color="auto"/>
              <w:left w:val="single" w:sz="4" w:space="0" w:color="auto"/>
              <w:bottom w:val="single" w:sz="4" w:space="0" w:color="auto"/>
              <w:right w:val="single" w:sz="4" w:space="0" w:color="auto"/>
            </w:tcBorders>
          </w:tcPr>
          <w:p w14:paraId="4F04B1B7" w14:textId="77777777" w:rsidR="00E847CD" w:rsidRPr="00CF7B50" w:rsidRDefault="00E847CD" w:rsidP="00E143C4">
            <w:pPr>
              <w:pStyle w:val="Tabellentext"/>
              <w:spacing w:after="240"/>
            </w:pPr>
          </w:p>
        </w:tc>
      </w:tr>
      <w:tr w:rsidR="00E847CD" w:rsidRPr="00CF7B50" w14:paraId="65180F55" w14:textId="77777777" w:rsidTr="006D0B83">
        <w:tc>
          <w:tcPr>
            <w:tcW w:w="1271" w:type="dxa"/>
            <w:tcBorders>
              <w:top w:val="single" w:sz="4" w:space="0" w:color="auto"/>
              <w:left w:val="single" w:sz="4" w:space="0" w:color="auto"/>
              <w:bottom w:val="single" w:sz="4" w:space="0" w:color="auto"/>
              <w:right w:val="single" w:sz="4" w:space="0" w:color="auto"/>
            </w:tcBorders>
          </w:tcPr>
          <w:p w14:paraId="065D413A" w14:textId="77777777" w:rsidR="00E847CD" w:rsidRPr="00CF7B50" w:rsidRDefault="00E847CD" w:rsidP="00E143C4">
            <w:pPr>
              <w:pStyle w:val="Tabellentext"/>
              <w:spacing w:after="240"/>
            </w:pPr>
          </w:p>
        </w:tc>
        <w:tc>
          <w:tcPr>
            <w:tcW w:w="936" w:type="dxa"/>
            <w:tcBorders>
              <w:top w:val="single" w:sz="4" w:space="0" w:color="auto"/>
              <w:left w:val="single" w:sz="4" w:space="0" w:color="auto"/>
              <w:bottom w:val="single" w:sz="4" w:space="0" w:color="auto"/>
              <w:right w:val="single" w:sz="4" w:space="0" w:color="auto"/>
            </w:tcBorders>
          </w:tcPr>
          <w:p w14:paraId="429C1029" w14:textId="77777777" w:rsidR="00E847CD" w:rsidRPr="00CF7B50" w:rsidRDefault="00E847CD" w:rsidP="00E143C4">
            <w:pPr>
              <w:pStyle w:val="Tabellentext"/>
              <w:spacing w:after="240"/>
            </w:pPr>
          </w:p>
        </w:tc>
        <w:tc>
          <w:tcPr>
            <w:tcW w:w="1134" w:type="dxa"/>
            <w:tcBorders>
              <w:top w:val="single" w:sz="4" w:space="0" w:color="auto"/>
              <w:left w:val="single" w:sz="4" w:space="0" w:color="auto"/>
              <w:bottom w:val="single" w:sz="4" w:space="0" w:color="auto"/>
              <w:right w:val="single" w:sz="4" w:space="0" w:color="auto"/>
            </w:tcBorders>
          </w:tcPr>
          <w:p w14:paraId="7824C74E" w14:textId="77777777" w:rsidR="00E847CD" w:rsidRPr="00CF7B50" w:rsidRDefault="00E847CD" w:rsidP="00E143C4">
            <w:pPr>
              <w:pStyle w:val="Tabellentext"/>
              <w:spacing w:after="240"/>
            </w:pPr>
          </w:p>
        </w:tc>
        <w:tc>
          <w:tcPr>
            <w:tcW w:w="4025" w:type="dxa"/>
            <w:tcBorders>
              <w:top w:val="single" w:sz="4" w:space="0" w:color="auto"/>
              <w:left w:val="single" w:sz="4" w:space="0" w:color="auto"/>
              <w:bottom w:val="single" w:sz="4" w:space="0" w:color="auto"/>
              <w:right w:val="single" w:sz="4" w:space="0" w:color="auto"/>
            </w:tcBorders>
          </w:tcPr>
          <w:p w14:paraId="35FEE4C3" w14:textId="77777777" w:rsidR="00E847CD" w:rsidRPr="00CF7B50" w:rsidRDefault="00E847CD" w:rsidP="00E143C4">
            <w:pPr>
              <w:pStyle w:val="Tabellentext"/>
              <w:spacing w:after="240"/>
            </w:pPr>
          </w:p>
        </w:tc>
        <w:tc>
          <w:tcPr>
            <w:tcW w:w="1843" w:type="dxa"/>
            <w:tcBorders>
              <w:top w:val="single" w:sz="4" w:space="0" w:color="auto"/>
              <w:left w:val="single" w:sz="4" w:space="0" w:color="auto"/>
              <w:bottom w:val="single" w:sz="4" w:space="0" w:color="auto"/>
              <w:right w:val="single" w:sz="4" w:space="0" w:color="auto"/>
            </w:tcBorders>
          </w:tcPr>
          <w:p w14:paraId="0E9AD633" w14:textId="77777777" w:rsidR="00E847CD" w:rsidRPr="00CF7B50" w:rsidRDefault="00E847CD" w:rsidP="00E143C4">
            <w:pPr>
              <w:pStyle w:val="Tabellentext"/>
              <w:spacing w:after="240"/>
            </w:pPr>
          </w:p>
        </w:tc>
      </w:tr>
    </w:tbl>
    <w:p w14:paraId="6711218B" w14:textId="77777777" w:rsidR="00E847CD" w:rsidRPr="00015039" w:rsidRDefault="00E847CD" w:rsidP="00E847CD">
      <w:pPr>
        <w:pStyle w:val="berschrift2ohneNummerierung"/>
        <w:spacing w:before="240" w:after="240"/>
        <w:rPr>
          <w:b/>
        </w:rPr>
      </w:pPr>
      <w:r w:rsidRPr="00015039">
        <w:rPr>
          <w:b/>
        </w:rPr>
        <w:t>Prüfverzeichnis</w:t>
      </w:r>
    </w:p>
    <w:p w14:paraId="1740C065" w14:textId="77777777" w:rsidR="00E847CD" w:rsidRPr="003C5404" w:rsidRDefault="00E847CD" w:rsidP="00E847CD">
      <w:pPr>
        <w:spacing w:after="240"/>
      </w:pPr>
      <w:r w:rsidRPr="003C5404">
        <w:t xml:space="preserve">Das Dokument benötigt eine </w:t>
      </w:r>
      <w:r>
        <w:t>erfolgreiche Qualitätssicherung (QS) durch das Dokumentensteuerungsteam (DST).</w:t>
      </w:r>
    </w:p>
    <w:tbl>
      <w:tblPr>
        <w:tblW w:w="9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71"/>
        <w:gridCol w:w="851"/>
        <w:gridCol w:w="1701"/>
        <w:gridCol w:w="2786"/>
        <w:gridCol w:w="1201"/>
        <w:gridCol w:w="1535"/>
      </w:tblGrid>
      <w:tr w:rsidR="00E847CD" w:rsidRPr="00CF7B50" w14:paraId="0C5294DB" w14:textId="77777777" w:rsidTr="0072726E">
        <w:tc>
          <w:tcPr>
            <w:tcW w:w="1271" w:type="dxa"/>
            <w:tcBorders>
              <w:top w:val="single" w:sz="4" w:space="0" w:color="auto"/>
              <w:left w:val="single" w:sz="4" w:space="0" w:color="auto"/>
              <w:bottom w:val="single" w:sz="4" w:space="0" w:color="auto"/>
              <w:right w:val="single" w:sz="4" w:space="0" w:color="auto"/>
            </w:tcBorders>
            <w:shd w:val="clear" w:color="auto" w:fill="EEECE1" w:themeFill="background2"/>
          </w:tcPr>
          <w:p w14:paraId="2A218F93" w14:textId="77777777" w:rsidR="00E847CD" w:rsidRPr="00CF7B50" w:rsidRDefault="00E847CD" w:rsidP="00E143C4">
            <w:pPr>
              <w:pStyle w:val="Tabellentext"/>
              <w:spacing w:after="240"/>
            </w:pPr>
            <w:r w:rsidRPr="00CF7B50">
              <w:t>Datum</w:t>
            </w:r>
          </w:p>
        </w:tc>
        <w:tc>
          <w:tcPr>
            <w:tcW w:w="851" w:type="dxa"/>
            <w:tcBorders>
              <w:top w:val="single" w:sz="4" w:space="0" w:color="auto"/>
              <w:left w:val="single" w:sz="4" w:space="0" w:color="auto"/>
              <w:bottom w:val="single" w:sz="4" w:space="0" w:color="auto"/>
              <w:right w:val="single" w:sz="4" w:space="0" w:color="auto"/>
            </w:tcBorders>
            <w:shd w:val="clear" w:color="auto" w:fill="EEECE1" w:themeFill="background2"/>
          </w:tcPr>
          <w:p w14:paraId="648DCCAC" w14:textId="77777777" w:rsidR="00E847CD" w:rsidRPr="00CF7B50" w:rsidRDefault="00E847CD" w:rsidP="00E143C4">
            <w:pPr>
              <w:pStyle w:val="Tabellentext"/>
              <w:spacing w:after="240"/>
            </w:pPr>
            <w:r w:rsidRPr="00CF7B50">
              <w:t>Version</w:t>
            </w:r>
          </w:p>
        </w:tc>
        <w:tc>
          <w:tcPr>
            <w:tcW w:w="1701" w:type="dxa"/>
            <w:tcBorders>
              <w:top w:val="single" w:sz="4" w:space="0" w:color="auto"/>
              <w:left w:val="single" w:sz="4" w:space="0" w:color="auto"/>
              <w:bottom w:val="single" w:sz="4" w:space="0" w:color="auto"/>
              <w:right w:val="single" w:sz="4" w:space="0" w:color="auto"/>
            </w:tcBorders>
            <w:shd w:val="clear" w:color="auto" w:fill="EEECE1" w:themeFill="background2"/>
          </w:tcPr>
          <w:p w14:paraId="2EF1CD42" w14:textId="77777777" w:rsidR="00E847CD" w:rsidRPr="00CF7B50" w:rsidRDefault="00E847CD" w:rsidP="00E143C4">
            <w:pPr>
              <w:pStyle w:val="Tabellentext"/>
              <w:spacing w:after="240"/>
            </w:pPr>
            <w:r>
              <w:t>Inhaltlich, Technische &amp; Formale QS</w:t>
            </w:r>
          </w:p>
        </w:tc>
        <w:tc>
          <w:tcPr>
            <w:tcW w:w="2786" w:type="dxa"/>
            <w:tcBorders>
              <w:top w:val="single" w:sz="4" w:space="0" w:color="auto"/>
              <w:left w:val="single" w:sz="4" w:space="0" w:color="auto"/>
              <w:bottom w:val="single" w:sz="4" w:space="0" w:color="auto"/>
              <w:right w:val="single" w:sz="4" w:space="0" w:color="auto"/>
            </w:tcBorders>
            <w:shd w:val="clear" w:color="auto" w:fill="EEECE1" w:themeFill="background2"/>
          </w:tcPr>
          <w:p w14:paraId="0D5C309A" w14:textId="77777777" w:rsidR="00E847CD" w:rsidRPr="00CF7B50" w:rsidRDefault="00E847CD" w:rsidP="00E143C4">
            <w:pPr>
              <w:pStyle w:val="Tabellentext"/>
              <w:spacing w:after="240"/>
              <w:jc w:val="center"/>
            </w:pPr>
            <w:r w:rsidRPr="00CF7B50">
              <w:t>Anmerkungen</w:t>
            </w:r>
          </w:p>
        </w:tc>
        <w:tc>
          <w:tcPr>
            <w:tcW w:w="1201" w:type="dxa"/>
            <w:tcBorders>
              <w:top w:val="single" w:sz="4" w:space="0" w:color="auto"/>
              <w:left w:val="single" w:sz="4" w:space="0" w:color="auto"/>
              <w:bottom w:val="single" w:sz="4" w:space="0" w:color="auto"/>
              <w:right w:val="single" w:sz="4" w:space="0" w:color="auto"/>
            </w:tcBorders>
            <w:shd w:val="clear" w:color="auto" w:fill="EEECE1" w:themeFill="background2"/>
          </w:tcPr>
          <w:p w14:paraId="24C12C55" w14:textId="77777777" w:rsidR="00E847CD" w:rsidRPr="00CF7B50" w:rsidRDefault="00E847CD" w:rsidP="00E143C4">
            <w:pPr>
              <w:pStyle w:val="Tabellentext"/>
              <w:spacing w:after="240"/>
              <w:ind w:left="-39"/>
            </w:pPr>
            <w:r>
              <w:t>Prüfer/-in</w:t>
            </w:r>
          </w:p>
        </w:tc>
        <w:tc>
          <w:tcPr>
            <w:tcW w:w="1535" w:type="dxa"/>
            <w:tcBorders>
              <w:top w:val="single" w:sz="4" w:space="0" w:color="auto"/>
              <w:left w:val="single" w:sz="4" w:space="0" w:color="auto"/>
              <w:bottom w:val="single" w:sz="4" w:space="0" w:color="auto"/>
              <w:right w:val="single" w:sz="4" w:space="0" w:color="auto"/>
            </w:tcBorders>
            <w:shd w:val="clear" w:color="auto" w:fill="EEECE1" w:themeFill="background2"/>
          </w:tcPr>
          <w:p w14:paraId="21CE8F0C" w14:textId="77777777" w:rsidR="00E847CD" w:rsidRPr="00CF7B50" w:rsidRDefault="00E847CD" w:rsidP="00E143C4">
            <w:pPr>
              <w:pStyle w:val="Tabellentext"/>
              <w:spacing w:after="240"/>
            </w:pPr>
            <w:r w:rsidRPr="00CF7B50">
              <w:t>Ergebnis</w:t>
            </w:r>
          </w:p>
        </w:tc>
      </w:tr>
      <w:tr w:rsidR="00E847CD" w:rsidRPr="00CF7B50" w14:paraId="1CF04E0D" w14:textId="77777777" w:rsidTr="00E847CD">
        <w:tc>
          <w:tcPr>
            <w:tcW w:w="1271" w:type="dxa"/>
            <w:tcBorders>
              <w:top w:val="single" w:sz="4" w:space="0" w:color="auto"/>
              <w:left w:val="single" w:sz="4" w:space="0" w:color="auto"/>
              <w:bottom w:val="single" w:sz="4" w:space="0" w:color="auto"/>
              <w:right w:val="single" w:sz="4" w:space="0" w:color="auto"/>
            </w:tcBorders>
          </w:tcPr>
          <w:p w14:paraId="572552B3" w14:textId="77777777" w:rsidR="00E847CD" w:rsidRPr="00CF7B50" w:rsidRDefault="00E847CD" w:rsidP="00E143C4">
            <w:pPr>
              <w:pStyle w:val="Tabellentext"/>
              <w:spacing w:after="240"/>
            </w:pPr>
          </w:p>
        </w:tc>
        <w:tc>
          <w:tcPr>
            <w:tcW w:w="851" w:type="dxa"/>
            <w:tcBorders>
              <w:top w:val="single" w:sz="4" w:space="0" w:color="auto"/>
              <w:left w:val="single" w:sz="4" w:space="0" w:color="auto"/>
              <w:bottom w:val="single" w:sz="4" w:space="0" w:color="auto"/>
              <w:right w:val="single" w:sz="4" w:space="0" w:color="auto"/>
            </w:tcBorders>
          </w:tcPr>
          <w:p w14:paraId="4DE27F42" w14:textId="77777777" w:rsidR="00E847CD" w:rsidRPr="00CF7B50" w:rsidRDefault="00E847CD" w:rsidP="00E143C4">
            <w:pPr>
              <w:pStyle w:val="Tabellentext"/>
              <w:spacing w:after="240"/>
            </w:pPr>
          </w:p>
        </w:tc>
        <w:tc>
          <w:tcPr>
            <w:tcW w:w="1701" w:type="dxa"/>
            <w:tcBorders>
              <w:top w:val="single" w:sz="4" w:space="0" w:color="auto"/>
              <w:left w:val="single" w:sz="4" w:space="0" w:color="auto"/>
              <w:bottom w:val="single" w:sz="4" w:space="0" w:color="auto"/>
              <w:right w:val="single" w:sz="4" w:space="0" w:color="auto"/>
            </w:tcBorders>
          </w:tcPr>
          <w:p w14:paraId="0538E5D7" w14:textId="77777777" w:rsidR="00E847CD" w:rsidRPr="00CF7B50" w:rsidRDefault="00E847CD" w:rsidP="00E143C4">
            <w:pPr>
              <w:pStyle w:val="Tabellentext"/>
              <w:spacing w:after="240"/>
            </w:pPr>
          </w:p>
        </w:tc>
        <w:tc>
          <w:tcPr>
            <w:tcW w:w="2786" w:type="dxa"/>
            <w:tcBorders>
              <w:top w:val="single" w:sz="4" w:space="0" w:color="auto"/>
              <w:left w:val="single" w:sz="4" w:space="0" w:color="auto"/>
              <w:bottom w:val="single" w:sz="4" w:space="0" w:color="auto"/>
              <w:right w:val="single" w:sz="4" w:space="0" w:color="auto"/>
            </w:tcBorders>
          </w:tcPr>
          <w:p w14:paraId="72D61AEE" w14:textId="77777777" w:rsidR="00E847CD" w:rsidRPr="00CF7B50" w:rsidRDefault="00E847CD" w:rsidP="00E143C4">
            <w:pPr>
              <w:pStyle w:val="Tabellentext"/>
              <w:spacing w:after="240"/>
            </w:pPr>
          </w:p>
        </w:tc>
        <w:tc>
          <w:tcPr>
            <w:tcW w:w="1201" w:type="dxa"/>
            <w:tcBorders>
              <w:top w:val="single" w:sz="4" w:space="0" w:color="auto"/>
              <w:left w:val="single" w:sz="4" w:space="0" w:color="auto"/>
              <w:bottom w:val="single" w:sz="4" w:space="0" w:color="auto"/>
              <w:right w:val="single" w:sz="4" w:space="0" w:color="auto"/>
            </w:tcBorders>
          </w:tcPr>
          <w:p w14:paraId="1AD414A6" w14:textId="77777777" w:rsidR="00E847CD" w:rsidRPr="00CF7B50" w:rsidRDefault="00E847CD" w:rsidP="00E143C4">
            <w:pPr>
              <w:pStyle w:val="Tabellentext"/>
              <w:spacing w:after="240"/>
              <w:ind w:left="-39"/>
            </w:pPr>
          </w:p>
        </w:tc>
        <w:tc>
          <w:tcPr>
            <w:tcW w:w="1535" w:type="dxa"/>
            <w:tcBorders>
              <w:top w:val="single" w:sz="4" w:space="0" w:color="auto"/>
              <w:left w:val="single" w:sz="4" w:space="0" w:color="auto"/>
              <w:bottom w:val="single" w:sz="4" w:space="0" w:color="auto"/>
              <w:right w:val="single" w:sz="4" w:space="0" w:color="auto"/>
            </w:tcBorders>
          </w:tcPr>
          <w:p w14:paraId="5528E544" w14:textId="77777777" w:rsidR="00E847CD" w:rsidRPr="00CF7B50" w:rsidRDefault="00E847CD" w:rsidP="00E143C4">
            <w:pPr>
              <w:pStyle w:val="Tabellentext"/>
              <w:spacing w:after="240"/>
            </w:pPr>
          </w:p>
        </w:tc>
      </w:tr>
      <w:tr w:rsidR="00E847CD" w:rsidRPr="00CF7B50" w14:paraId="53F11D04" w14:textId="77777777" w:rsidTr="00E847CD">
        <w:tc>
          <w:tcPr>
            <w:tcW w:w="1271" w:type="dxa"/>
            <w:tcBorders>
              <w:top w:val="single" w:sz="4" w:space="0" w:color="auto"/>
              <w:left w:val="single" w:sz="4" w:space="0" w:color="auto"/>
              <w:bottom w:val="single" w:sz="4" w:space="0" w:color="auto"/>
              <w:right w:val="single" w:sz="4" w:space="0" w:color="auto"/>
            </w:tcBorders>
          </w:tcPr>
          <w:p w14:paraId="49EF1539" w14:textId="77777777" w:rsidR="00E847CD" w:rsidRPr="00CF7B50" w:rsidRDefault="00E847CD" w:rsidP="00E143C4">
            <w:pPr>
              <w:pStyle w:val="Tabellentext"/>
              <w:spacing w:after="240"/>
            </w:pPr>
          </w:p>
        </w:tc>
        <w:tc>
          <w:tcPr>
            <w:tcW w:w="851" w:type="dxa"/>
            <w:tcBorders>
              <w:top w:val="single" w:sz="4" w:space="0" w:color="auto"/>
              <w:left w:val="single" w:sz="4" w:space="0" w:color="auto"/>
              <w:bottom w:val="single" w:sz="4" w:space="0" w:color="auto"/>
              <w:right w:val="single" w:sz="4" w:space="0" w:color="auto"/>
            </w:tcBorders>
          </w:tcPr>
          <w:p w14:paraId="740E1700" w14:textId="77777777" w:rsidR="00E847CD" w:rsidRPr="00CF7B50" w:rsidRDefault="00E847CD" w:rsidP="00E143C4">
            <w:pPr>
              <w:pStyle w:val="Tabellentext"/>
              <w:spacing w:after="240"/>
            </w:pPr>
          </w:p>
        </w:tc>
        <w:tc>
          <w:tcPr>
            <w:tcW w:w="1701" w:type="dxa"/>
            <w:tcBorders>
              <w:top w:val="single" w:sz="4" w:space="0" w:color="auto"/>
              <w:left w:val="single" w:sz="4" w:space="0" w:color="auto"/>
              <w:bottom w:val="single" w:sz="4" w:space="0" w:color="auto"/>
              <w:right w:val="single" w:sz="4" w:space="0" w:color="auto"/>
            </w:tcBorders>
          </w:tcPr>
          <w:p w14:paraId="5B955F66" w14:textId="77777777" w:rsidR="00E847CD" w:rsidRPr="00CF7B50" w:rsidRDefault="00E847CD" w:rsidP="00E143C4">
            <w:pPr>
              <w:pStyle w:val="Tabellentext"/>
              <w:spacing w:after="240"/>
            </w:pPr>
          </w:p>
        </w:tc>
        <w:tc>
          <w:tcPr>
            <w:tcW w:w="2786" w:type="dxa"/>
            <w:tcBorders>
              <w:top w:val="single" w:sz="4" w:space="0" w:color="auto"/>
              <w:left w:val="single" w:sz="4" w:space="0" w:color="auto"/>
              <w:bottom w:val="single" w:sz="4" w:space="0" w:color="auto"/>
              <w:right w:val="single" w:sz="4" w:space="0" w:color="auto"/>
            </w:tcBorders>
          </w:tcPr>
          <w:p w14:paraId="0C79A466" w14:textId="77777777" w:rsidR="00E847CD" w:rsidRPr="00CF7B50" w:rsidRDefault="00E847CD" w:rsidP="00E143C4">
            <w:pPr>
              <w:pStyle w:val="Tabellentext"/>
              <w:spacing w:after="240"/>
            </w:pPr>
          </w:p>
        </w:tc>
        <w:tc>
          <w:tcPr>
            <w:tcW w:w="1201" w:type="dxa"/>
            <w:tcBorders>
              <w:top w:val="single" w:sz="4" w:space="0" w:color="auto"/>
              <w:left w:val="single" w:sz="4" w:space="0" w:color="auto"/>
              <w:bottom w:val="single" w:sz="4" w:space="0" w:color="auto"/>
              <w:right w:val="single" w:sz="4" w:space="0" w:color="auto"/>
            </w:tcBorders>
          </w:tcPr>
          <w:p w14:paraId="31A49673" w14:textId="77777777" w:rsidR="00E847CD" w:rsidRPr="00CF7B50" w:rsidRDefault="00E847CD" w:rsidP="00E143C4">
            <w:pPr>
              <w:pStyle w:val="Tabellentext"/>
              <w:spacing w:after="240"/>
              <w:ind w:left="-39"/>
            </w:pPr>
          </w:p>
        </w:tc>
        <w:tc>
          <w:tcPr>
            <w:tcW w:w="1535" w:type="dxa"/>
            <w:tcBorders>
              <w:top w:val="single" w:sz="4" w:space="0" w:color="auto"/>
              <w:left w:val="single" w:sz="4" w:space="0" w:color="auto"/>
              <w:bottom w:val="single" w:sz="4" w:space="0" w:color="auto"/>
              <w:right w:val="single" w:sz="4" w:space="0" w:color="auto"/>
            </w:tcBorders>
          </w:tcPr>
          <w:p w14:paraId="122C98DD" w14:textId="77777777" w:rsidR="00E847CD" w:rsidRPr="00CF7B50" w:rsidRDefault="00E847CD" w:rsidP="00E143C4">
            <w:pPr>
              <w:pStyle w:val="Tabellentext"/>
              <w:spacing w:after="240"/>
            </w:pPr>
          </w:p>
        </w:tc>
      </w:tr>
      <w:tr w:rsidR="00E847CD" w:rsidRPr="00CF7B50" w14:paraId="194210EB" w14:textId="77777777" w:rsidTr="00E847CD">
        <w:tc>
          <w:tcPr>
            <w:tcW w:w="1271" w:type="dxa"/>
            <w:tcBorders>
              <w:top w:val="single" w:sz="4" w:space="0" w:color="auto"/>
              <w:left w:val="single" w:sz="4" w:space="0" w:color="auto"/>
              <w:bottom w:val="single" w:sz="4" w:space="0" w:color="auto"/>
              <w:right w:val="single" w:sz="4" w:space="0" w:color="auto"/>
            </w:tcBorders>
          </w:tcPr>
          <w:p w14:paraId="63F30E46" w14:textId="77777777" w:rsidR="00E847CD" w:rsidRPr="00CF7B50" w:rsidRDefault="00E847CD" w:rsidP="00E143C4">
            <w:pPr>
              <w:pStyle w:val="Tabellentext"/>
              <w:spacing w:after="240"/>
            </w:pPr>
          </w:p>
        </w:tc>
        <w:tc>
          <w:tcPr>
            <w:tcW w:w="851" w:type="dxa"/>
            <w:tcBorders>
              <w:top w:val="single" w:sz="4" w:space="0" w:color="auto"/>
              <w:left w:val="single" w:sz="4" w:space="0" w:color="auto"/>
              <w:bottom w:val="single" w:sz="4" w:space="0" w:color="auto"/>
              <w:right w:val="single" w:sz="4" w:space="0" w:color="auto"/>
            </w:tcBorders>
          </w:tcPr>
          <w:p w14:paraId="7E777BE0" w14:textId="77777777" w:rsidR="00E847CD" w:rsidRPr="00CF7B50" w:rsidRDefault="00E847CD" w:rsidP="00E143C4">
            <w:pPr>
              <w:pStyle w:val="Tabellentext"/>
              <w:spacing w:after="240"/>
            </w:pPr>
          </w:p>
        </w:tc>
        <w:tc>
          <w:tcPr>
            <w:tcW w:w="1701" w:type="dxa"/>
            <w:tcBorders>
              <w:top w:val="single" w:sz="4" w:space="0" w:color="auto"/>
              <w:left w:val="single" w:sz="4" w:space="0" w:color="auto"/>
              <w:bottom w:val="single" w:sz="4" w:space="0" w:color="auto"/>
              <w:right w:val="single" w:sz="4" w:space="0" w:color="auto"/>
            </w:tcBorders>
          </w:tcPr>
          <w:p w14:paraId="48D84885" w14:textId="77777777" w:rsidR="00E847CD" w:rsidRPr="00CF7B50" w:rsidRDefault="00E847CD" w:rsidP="00E143C4">
            <w:pPr>
              <w:pStyle w:val="Tabellentext"/>
              <w:spacing w:after="240"/>
            </w:pPr>
          </w:p>
        </w:tc>
        <w:tc>
          <w:tcPr>
            <w:tcW w:w="2786" w:type="dxa"/>
            <w:tcBorders>
              <w:top w:val="single" w:sz="4" w:space="0" w:color="auto"/>
              <w:left w:val="single" w:sz="4" w:space="0" w:color="auto"/>
              <w:bottom w:val="single" w:sz="4" w:space="0" w:color="auto"/>
              <w:right w:val="single" w:sz="4" w:space="0" w:color="auto"/>
            </w:tcBorders>
          </w:tcPr>
          <w:p w14:paraId="2C62F1CE" w14:textId="77777777" w:rsidR="00E847CD" w:rsidRPr="00CF7B50" w:rsidRDefault="00E847CD" w:rsidP="00E143C4">
            <w:pPr>
              <w:pStyle w:val="Tabellentext"/>
              <w:spacing w:after="240"/>
            </w:pPr>
          </w:p>
        </w:tc>
        <w:tc>
          <w:tcPr>
            <w:tcW w:w="1201" w:type="dxa"/>
            <w:tcBorders>
              <w:top w:val="single" w:sz="4" w:space="0" w:color="auto"/>
              <w:left w:val="single" w:sz="4" w:space="0" w:color="auto"/>
              <w:bottom w:val="single" w:sz="4" w:space="0" w:color="auto"/>
              <w:right w:val="single" w:sz="4" w:space="0" w:color="auto"/>
            </w:tcBorders>
          </w:tcPr>
          <w:p w14:paraId="6AE33D5B" w14:textId="77777777" w:rsidR="00E847CD" w:rsidRPr="00CF7B50" w:rsidRDefault="00E847CD" w:rsidP="00E143C4">
            <w:pPr>
              <w:pStyle w:val="Tabellentext"/>
              <w:spacing w:after="240"/>
              <w:ind w:left="-39"/>
            </w:pPr>
          </w:p>
        </w:tc>
        <w:tc>
          <w:tcPr>
            <w:tcW w:w="1535" w:type="dxa"/>
            <w:tcBorders>
              <w:top w:val="single" w:sz="4" w:space="0" w:color="auto"/>
              <w:left w:val="single" w:sz="4" w:space="0" w:color="auto"/>
              <w:bottom w:val="single" w:sz="4" w:space="0" w:color="auto"/>
              <w:right w:val="single" w:sz="4" w:space="0" w:color="auto"/>
            </w:tcBorders>
          </w:tcPr>
          <w:p w14:paraId="2AB5BDE0" w14:textId="77777777" w:rsidR="00E847CD" w:rsidRPr="00CF7B50" w:rsidRDefault="00E847CD" w:rsidP="00E143C4">
            <w:pPr>
              <w:pStyle w:val="Tabellentext"/>
              <w:spacing w:after="240"/>
            </w:pPr>
          </w:p>
        </w:tc>
      </w:tr>
    </w:tbl>
    <w:p w14:paraId="168FD958" w14:textId="77777777" w:rsidR="00E847CD" w:rsidRDefault="00E847CD" w:rsidP="00E847CD">
      <w:pPr>
        <w:pStyle w:val="TextStandard"/>
      </w:pPr>
    </w:p>
    <w:p w14:paraId="2791D3DF" w14:textId="77777777" w:rsidR="00E847CD" w:rsidRPr="00015039" w:rsidRDefault="00E847CD" w:rsidP="00E847CD">
      <w:pPr>
        <w:pStyle w:val="berschrift2ohneNummerierung"/>
        <w:spacing w:before="240" w:after="240"/>
        <w:rPr>
          <w:b/>
        </w:rPr>
      </w:pPr>
      <w:r>
        <w:rPr>
          <w:b/>
        </w:rPr>
        <w:t>Aktualisierung</w:t>
      </w:r>
    </w:p>
    <w:p w14:paraId="2079CFC1" w14:textId="77777777" w:rsidR="00E847CD" w:rsidRDefault="00E847CD" w:rsidP="00E847CD">
      <w:pPr>
        <w:spacing w:after="240"/>
      </w:pPr>
      <w:r>
        <w:t>Das Dokument</w:t>
      </w:r>
      <w:r w:rsidRPr="00F46862">
        <w:t xml:space="preserve"> ist </w:t>
      </w:r>
      <w:r w:rsidRPr="009D5E6E">
        <w:t>alle drei Jahre</w:t>
      </w:r>
      <w:r w:rsidRPr="00F46862">
        <w:t xml:space="preserve"> zu überprüfen und ggf. zu überarbeiten.</w:t>
      </w:r>
    </w:p>
    <w:p w14:paraId="7C23EC5C" w14:textId="77777777" w:rsidR="00E847CD" w:rsidRDefault="00E847CD" w:rsidP="00E847CD">
      <w:pPr>
        <w:spacing w:after="240"/>
      </w:pPr>
      <w:r>
        <w:t>Überprüfungen sowie ggfs. durchgeführte Änderungen im Rahmen der Überarbeitungen werden in den o. a. Verzeichnissen dokumentiert. Das Datum der letzten Änderung beziehungsweise der letzten Prüfung wird auf dem Deckblatt ebenso dokumentiert.</w:t>
      </w:r>
    </w:p>
    <w:p w14:paraId="092F900B" w14:textId="77777777" w:rsidR="00E847CD" w:rsidRDefault="00E847CD" w:rsidP="00E847CD">
      <w:pPr>
        <w:spacing w:after="240"/>
        <w:sectPr w:rsidR="00E847CD" w:rsidSect="007212B4">
          <w:headerReference w:type="default" r:id="rId13"/>
          <w:footerReference w:type="default" r:id="rId14"/>
          <w:pgSz w:w="11906" w:h="16838" w:code="9"/>
          <w:pgMar w:top="1134" w:right="1418" w:bottom="851" w:left="1418" w:header="567" w:footer="141" w:gutter="0"/>
          <w:cols w:space="708"/>
          <w:docGrid w:linePitch="360"/>
        </w:sectPr>
      </w:pPr>
    </w:p>
    <w:p w14:paraId="00B5AAF9" w14:textId="77777777" w:rsidR="00463E3C" w:rsidRPr="00D26057" w:rsidRDefault="00463E3C" w:rsidP="00BF07CF">
      <w:pPr>
        <w:pStyle w:val="Inhaltsverzeichnis"/>
        <w:spacing w:after="240"/>
      </w:pPr>
      <w:r w:rsidRPr="00D26057">
        <w:t>I</w:t>
      </w:r>
      <w:r w:rsidR="0027455D" w:rsidRPr="00D26057">
        <w:t>nhaltsverzeichnis</w:t>
      </w:r>
    </w:p>
    <w:p w14:paraId="253D0AF0" w14:textId="0A319BBE" w:rsidR="002047F9" w:rsidRDefault="00C50573">
      <w:pPr>
        <w:pStyle w:val="Verzeichnis1"/>
        <w:spacing w:before="120" w:after="120"/>
        <w:rPr>
          <w:rFonts w:asciiTheme="minorHAnsi" w:eastAsiaTheme="minorEastAsia" w:hAnsiTheme="minorHAnsi" w:cstheme="minorBidi"/>
          <w:noProof/>
          <w:kern w:val="0"/>
          <w:sz w:val="22"/>
          <w:szCs w:val="22"/>
        </w:rPr>
      </w:pPr>
      <w:r>
        <w:fldChar w:fldCharType="begin"/>
      </w:r>
      <w:r w:rsidR="00F82F99">
        <w:instrText xml:space="preserve"> TOC \o "1-3" \h \z \t "Überschrift_ohne_Nummerierung;1;Anhang;1" </w:instrText>
      </w:r>
      <w:r>
        <w:fldChar w:fldCharType="separate"/>
      </w:r>
      <w:hyperlink w:anchor="_Toc72364040" w:history="1">
        <w:r w:rsidR="002047F9" w:rsidRPr="00ED6FA2">
          <w:rPr>
            <w:rStyle w:val="Hyperlink"/>
            <w:noProof/>
          </w:rPr>
          <w:t>Informationen zum vorliegenden Dokument</w:t>
        </w:r>
        <w:r w:rsidR="002047F9">
          <w:rPr>
            <w:noProof/>
            <w:webHidden/>
          </w:rPr>
          <w:tab/>
        </w:r>
        <w:r w:rsidR="002047F9">
          <w:rPr>
            <w:noProof/>
            <w:webHidden/>
          </w:rPr>
          <w:fldChar w:fldCharType="begin"/>
        </w:r>
        <w:r w:rsidR="002047F9">
          <w:rPr>
            <w:noProof/>
            <w:webHidden/>
          </w:rPr>
          <w:instrText xml:space="preserve"> PAGEREF _Toc72364040 \h </w:instrText>
        </w:r>
        <w:r w:rsidR="002047F9">
          <w:rPr>
            <w:noProof/>
            <w:webHidden/>
          </w:rPr>
        </w:r>
        <w:r w:rsidR="002047F9">
          <w:rPr>
            <w:noProof/>
            <w:webHidden/>
          </w:rPr>
          <w:fldChar w:fldCharType="separate"/>
        </w:r>
        <w:r w:rsidR="002047F9">
          <w:rPr>
            <w:noProof/>
            <w:webHidden/>
          </w:rPr>
          <w:t>3</w:t>
        </w:r>
        <w:r w:rsidR="002047F9">
          <w:rPr>
            <w:noProof/>
            <w:webHidden/>
          </w:rPr>
          <w:fldChar w:fldCharType="end"/>
        </w:r>
      </w:hyperlink>
    </w:p>
    <w:p w14:paraId="31D96FE1" w14:textId="7DC02573" w:rsidR="002047F9" w:rsidRDefault="00E60025">
      <w:pPr>
        <w:pStyle w:val="Verzeichnis1"/>
        <w:spacing w:before="120" w:after="120"/>
        <w:rPr>
          <w:rFonts w:asciiTheme="minorHAnsi" w:eastAsiaTheme="minorEastAsia" w:hAnsiTheme="minorHAnsi" w:cstheme="minorBidi"/>
          <w:noProof/>
          <w:kern w:val="0"/>
          <w:sz w:val="22"/>
          <w:szCs w:val="22"/>
        </w:rPr>
      </w:pPr>
      <w:hyperlink w:anchor="_Toc72364041" w:history="1">
        <w:r w:rsidR="002047F9" w:rsidRPr="00ED6FA2">
          <w:rPr>
            <w:rStyle w:val="Hyperlink"/>
            <w:noProof/>
          </w:rPr>
          <w:t>1</w:t>
        </w:r>
        <w:r w:rsidR="002047F9">
          <w:rPr>
            <w:rFonts w:asciiTheme="minorHAnsi" w:eastAsiaTheme="minorEastAsia" w:hAnsiTheme="minorHAnsi" w:cstheme="minorBidi"/>
            <w:noProof/>
            <w:kern w:val="0"/>
            <w:sz w:val="22"/>
            <w:szCs w:val="22"/>
          </w:rPr>
          <w:tab/>
        </w:r>
        <w:r w:rsidR="002047F9" w:rsidRPr="00ED6FA2">
          <w:rPr>
            <w:rStyle w:val="Hyperlink"/>
            <w:noProof/>
          </w:rPr>
          <w:t>Grundlagen und Rahmenbedingungen</w:t>
        </w:r>
        <w:r w:rsidR="002047F9">
          <w:rPr>
            <w:noProof/>
            <w:webHidden/>
          </w:rPr>
          <w:tab/>
        </w:r>
        <w:r w:rsidR="002047F9">
          <w:rPr>
            <w:noProof/>
            <w:webHidden/>
          </w:rPr>
          <w:fldChar w:fldCharType="begin"/>
        </w:r>
        <w:r w:rsidR="002047F9">
          <w:rPr>
            <w:noProof/>
            <w:webHidden/>
          </w:rPr>
          <w:instrText xml:space="preserve"> PAGEREF _Toc72364041 \h </w:instrText>
        </w:r>
        <w:r w:rsidR="002047F9">
          <w:rPr>
            <w:noProof/>
            <w:webHidden/>
          </w:rPr>
        </w:r>
        <w:r w:rsidR="002047F9">
          <w:rPr>
            <w:noProof/>
            <w:webHidden/>
          </w:rPr>
          <w:fldChar w:fldCharType="separate"/>
        </w:r>
        <w:r w:rsidR="002047F9">
          <w:rPr>
            <w:noProof/>
            <w:webHidden/>
          </w:rPr>
          <w:t>8</w:t>
        </w:r>
        <w:r w:rsidR="002047F9">
          <w:rPr>
            <w:noProof/>
            <w:webHidden/>
          </w:rPr>
          <w:fldChar w:fldCharType="end"/>
        </w:r>
      </w:hyperlink>
    </w:p>
    <w:p w14:paraId="7DA5EAA5" w14:textId="7244A2A7" w:rsidR="002047F9" w:rsidRDefault="00E60025">
      <w:pPr>
        <w:pStyle w:val="Verzeichnis1"/>
        <w:spacing w:before="120" w:after="120"/>
        <w:rPr>
          <w:rFonts w:asciiTheme="minorHAnsi" w:eastAsiaTheme="minorEastAsia" w:hAnsiTheme="minorHAnsi" w:cstheme="minorBidi"/>
          <w:noProof/>
          <w:kern w:val="0"/>
          <w:sz w:val="22"/>
          <w:szCs w:val="22"/>
        </w:rPr>
      </w:pPr>
      <w:hyperlink w:anchor="_Toc72364042" w:history="1">
        <w:r w:rsidR="002047F9" w:rsidRPr="00ED6FA2">
          <w:rPr>
            <w:rStyle w:val="Hyperlink"/>
            <w:noProof/>
          </w:rPr>
          <w:t>2</w:t>
        </w:r>
        <w:r w:rsidR="002047F9">
          <w:rPr>
            <w:rFonts w:asciiTheme="minorHAnsi" w:eastAsiaTheme="minorEastAsia" w:hAnsiTheme="minorHAnsi" w:cstheme="minorBidi"/>
            <w:noProof/>
            <w:kern w:val="0"/>
            <w:sz w:val="22"/>
            <w:szCs w:val="22"/>
          </w:rPr>
          <w:tab/>
        </w:r>
        <w:r w:rsidR="002047F9" w:rsidRPr="00ED6FA2">
          <w:rPr>
            <w:rStyle w:val="Hyperlink"/>
            <w:noProof/>
          </w:rPr>
          <w:t>Abgrenzung</w:t>
        </w:r>
        <w:r w:rsidR="002047F9">
          <w:rPr>
            <w:noProof/>
            <w:webHidden/>
          </w:rPr>
          <w:tab/>
        </w:r>
        <w:r w:rsidR="002047F9">
          <w:rPr>
            <w:noProof/>
            <w:webHidden/>
          </w:rPr>
          <w:fldChar w:fldCharType="begin"/>
        </w:r>
        <w:r w:rsidR="002047F9">
          <w:rPr>
            <w:noProof/>
            <w:webHidden/>
          </w:rPr>
          <w:instrText xml:space="preserve"> PAGEREF _Toc72364042 \h </w:instrText>
        </w:r>
        <w:r w:rsidR="002047F9">
          <w:rPr>
            <w:noProof/>
            <w:webHidden/>
          </w:rPr>
        </w:r>
        <w:r w:rsidR="002047F9">
          <w:rPr>
            <w:noProof/>
            <w:webHidden/>
          </w:rPr>
          <w:fldChar w:fldCharType="separate"/>
        </w:r>
        <w:r w:rsidR="002047F9">
          <w:rPr>
            <w:noProof/>
            <w:webHidden/>
          </w:rPr>
          <w:t>8</w:t>
        </w:r>
        <w:r w:rsidR="002047F9">
          <w:rPr>
            <w:noProof/>
            <w:webHidden/>
          </w:rPr>
          <w:fldChar w:fldCharType="end"/>
        </w:r>
      </w:hyperlink>
    </w:p>
    <w:p w14:paraId="6127A8F6" w14:textId="0D810AA0" w:rsidR="002047F9" w:rsidRDefault="00E60025">
      <w:pPr>
        <w:pStyle w:val="Verzeichnis2"/>
        <w:rPr>
          <w:rFonts w:asciiTheme="minorHAnsi" w:eastAsiaTheme="minorEastAsia" w:hAnsiTheme="minorHAnsi" w:cstheme="minorBidi"/>
          <w:noProof/>
          <w:kern w:val="0"/>
          <w:sz w:val="22"/>
          <w:szCs w:val="22"/>
        </w:rPr>
      </w:pPr>
      <w:hyperlink w:anchor="_Toc72364043" w:history="1">
        <w:r w:rsidR="002047F9" w:rsidRPr="00ED6FA2">
          <w:rPr>
            <w:rStyle w:val="Hyperlink"/>
            <w:noProof/>
          </w:rPr>
          <w:t>2.1</w:t>
        </w:r>
        <w:r w:rsidR="002047F9">
          <w:rPr>
            <w:rFonts w:asciiTheme="minorHAnsi" w:eastAsiaTheme="minorEastAsia" w:hAnsiTheme="minorHAnsi" w:cstheme="minorBidi"/>
            <w:noProof/>
            <w:kern w:val="0"/>
            <w:sz w:val="22"/>
            <w:szCs w:val="22"/>
          </w:rPr>
          <w:tab/>
        </w:r>
        <w:r w:rsidR="002047F9" w:rsidRPr="00ED6FA2">
          <w:rPr>
            <w:rStyle w:val="Hyperlink"/>
            <w:noProof/>
          </w:rPr>
          <w:t>Geltungsbereich</w:t>
        </w:r>
        <w:r w:rsidR="002047F9">
          <w:rPr>
            <w:noProof/>
            <w:webHidden/>
          </w:rPr>
          <w:tab/>
        </w:r>
        <w:r w:rsidR="002047F9">
          <w:rPr>
            <w:noProof/>
            <w:webHidden/>
          </w:rPr>
          <w:fldChar w:fldCharType="begin"/>
        </w:r>
        <w:r w:rsidR="002047F9">
          <w:rPr>
            <w:noProof/>
            <w:webHidden/>
          </w:rPr>
          <w:instrText xml:space="preserve"> PAGEREF _Toc72364043 \h </w:instrText>
        </w:r>
        <w:r w:rsidR="002047F9">
          <w:rPr>
            <w:noProof/>
            <w:webHidden/>
          </w:rPr>
        </w:r>
        <w:r w:rsidR="002047F9">
          <w:rPr>
            <w:noProof/>
            <w:webHidden/>
          </w:rPr>
          <w:fldChar w:fldCharType="separate"/>
        </w:r>
        <w:r w:rsidR="002047F9">
          <w:rPr>
            <w:noProof/>
            <w:webHidden/>
          </w:rPr>
          <w:t>8</w:t>
        </w:r>
        <w:r w:rsidR="002047F9">
          <w:rPr>
            <w:noProof/>
            <w:webHidden/>
          </w:rPr>
          <w:fldChar w:fldCharType="end"/>
        </w:r>
      </w:hyperlink>
    </w:p>
    <w:p w14:paraId="4989CA4C" w14:textId="41F729FC" w:rsidR="002047F9" w:rsidRDefault="00E60025">
      <w:pPr>
        <w:pStyle w:val="Verzeichnis2"/>
        <w:rPr>
          <w:rFonts w:asciiTheme="minorHAnsi" w:eastAsiaTheme="minorEastAsia" w:hAnsiTheme="minorHAnsi" w:cstheme="minorBidi"/>
          <w:noProof/>
          <w:kern w:val="0"/>
          <w:sz w:val="22"/>
          <w:szCs w:val="22"/>
        </w:rPr>
      </w:pPr>
      <w:hyperlink w:anchor="_Toc72364044" w:history="1">
        <w:r w:rsidR="002047F9" w:rsidRPr="00ED6FA2">
          <w:rPr>
            <w:rStyle w:val="Hyperlink"/>
            <w:noProof/>
          </w:rPr>
          <w:t>2.2</w:t>
        </w:r>
        <w:r w:rsidR="002047F9">
          <w:rPr>
            <w:rFonts w:asciiTheme="minorHAnsi" w:eastAsiaTheme="minorEastAsia" w:hAnsiTheme="minorHAnsi" w:cstheme="minorBidi"/>
            <w:noProof/>
            <w:kern w:val="0"/>
            <w:sz w:val="22"/>
            <w:szCs w:val="22"/>
          </w:rPr>
          <w:tab/>
        </w:r>
        <w:r w:rsidR="002047F9" w:rsidRPr="00ED6FA2">
          <w:rPr>
            <w:rStyle w:val="Hyperlink"/>
            <w:noProof/>
          </w:rPr>
          <w:t>Modellierungsabgrenzung</w:t>
        </w:r>
        <w:r w:rsidR="002047F9">
          <w:rPr>
            <w:noProof/>
            <w:webHidden/>
          </w:rPr>
          <w:tab/>
        </w:r>
        <w:r w:rsidR="002047F9">
          <w:rPr>
            <w:noProof/>
            <w:webHidden/>
          </w:rPr>
          <w:fldChar w:fldCharType="begin"/>
        </w:r>
        <w:r w:rsidR="002047F9">
          <w:rPr>
            <w:noProof/>
            <w:webHidden/>
          </w:rPr>
          <w:instrText xml:space="preserve"> PAGEREF _Toc72364044 \h </w:instrText>
        </w:r>
        <w:r w:rsidR="002047F9">
          <w:rPr>
            <w:noProof/>
            <w:webHidden/>
          </w:rPr>
        </w:r>
        <w:r w:rsidR="002047F9">
          <w:rPr>
            <w:noProof/>
            <w:webHidden/>
          </w:rPr>
          <w:fldChar w:fldCharType="separate"/>
        </w:r>
        <w:r w:rsidR="002047F9">
          <w:rPr>
            <w:noProof/>
            <w:webHidden/>
          </w:rPr>
          <w:t>8</w:t>
        </w:r>
        <w:r w:rsidR="002047F9">
          <w:rPr>
            <w:noProof/>
            <w:webHidden/>
          </w:rPr>
          <w:fldChar w:fldCharType="end"/>
        </w:r>
      </w:hyperlink>
    </w:p>
    <w:p w14:paraId="462292C9" w14:textId="3DB354F8" w:rsidR="002047F9" w:rsidRDefault="00E60025">
      <w:pPr>
        <w:pStyle w:val="Verzeichnis1"/>
        <w:spacing w:before="120" w:after="120"/>
        <w:rPr>
          <w:rFonts w:asciiTheme="minorHAnsi" w:eastAsiaTheme="minorEastAsia" w:hAnsiTheme="minorHAnsi" w:cstheme="minorBidi"/>
          <w:noProof/>
          <w:kern w:val="0"/>
          <w:sz w:val="22"/>
          <w:szCs w:val="22"/>
        </w:rPr>
      </w:pPr>
      <w:hyperlink w:anchor="_Toc72364045" w:history="1">
        <w:r w:rsidR="002047F9" w:rsidRPr="00ED6FA2">
          <w:rPr>
            <w:rStyle w:val="Hyperlink"/>
            <w:noProof/>
          </w:rPr>
          <w:t>3</w:t>
        </w:r>
        <w:r w:rsidR="002047F9">
          <w:rPr>
            <w:rFonts w:asciiTheme="minorHAnsi" w:eastAsiaTheme="minorEastAsia" w:hAnsiTheme="minorHAnsi" w:cstheme="minorBidi"/>
            <w:noProof/>
            <w:kern w:val="0"/>
            <w:sz w:val="22"/>
            <w:szCs w:val="22"/>
          </w:rPr>
          <w:tab/>
        </w:r>
        <w:r w:rsidR="002047F9" w:rsidRPr="00ED6FA2">
          <w:rPr>
            <w:rStyle w:val="Hyperlink"/>
            <w:noProof/>
          </w:rPr>
          <w:t>Zielsetzung und Zielgruppe</w:t>
        </w:r>
        <w:r w:rsidR="002047F9">
          <w:rPr>
            <w:noProof/>
            <w:webHidden/>
          </w:rPr>
          <w:tab/>
        </w:r>
        <w:r w:rsidR="002047F9">
          <w:rPr>
            <w:noProof/>
            <w:webHidden/>
          </w:rPr>
          <w:fldChar w:fldCharType="begin"/>
        </w:r>
        <w:r w:rsidR="002047F9">
          <w:rPr>
            <w:noProof/>
            <w:webHidden/>
          </w:rPr>
          <w:instrText xml:space="preserve"> PAGEREF _Toc72364045 \h </w:instrText>
        </w:r>
        <w:r w:rsidR="002047F9">
          <w:rPr>
            <w:noProof/>
            <w:webHidden/>
          </w:rPr>
        </w:r>
        <w:r w:rsidR="002047F9">
          <w:rPr>
            <w:noProof/>
            <w:webHidden/>
          </w:rPr>
          <w:fldChar w:fldCharType="separate"/>
        </w:r>
        <w:r w:rsidR="002047F9">
          <w:rPr>
            <w:noProof/>
            <w:webHidden/>
          </w:rPr>
          <w:t>9</w:t>
        </w:r>
        <w:r w:rsidR="002047F9">
          <w:rPr>
            <w:noProof/>
            <w:webHidden/>
          </w:rPr>
          <w:fldChar w:fldCharType="end"/>
        </w:r>
      </w:hyperlink>
    </w:p>
    <w:p w14:paraId="3766064E" w14:textId="3AB7E87E" w:rsidR="002047F9" w:rsidRDefault="00E60025">
      <w:pPr>
        <w:pStyle w:val="Verzeichnis1"/>
        <w:spacing w:before="120" w:after="120"/>
        <w:rPr>
          <w:rFonts w:asciiTheme="minorHAnsi" w:eastAsiaTheme="minorEastAsia" w:hAnsiTheme="minorHAnsi" w:cstheme="minorBidi"/>
          <w:noProof/>
          <w:kern w:val="0"/>
          <w:sz w:val="22"/>
          <w:szCs w:val="22"/>
        </w:rPr>
      </w:pPr>
      <w:hyperlink w:anchor="_Toc72364046" w:history="1">
        <w:r w:rsidR="002047F9" w:rsidRPr="00ED6FA2">
          <w:rPr>
            <w:rStyle w:val="Hyperlink"/>
            <w:noProof/>
          </w:rPr>
          <w:t>4</w:t>
        </w:r>
        <w:r w:rsidR="002047F9">
          <w:rPr>
            <w:rFonts w:asciiTheme="minorHAnsi" w:eastAsiaTheme="minorEastAsia" w:hAnsiTheme="minorHAnsi" w:cstheme="minorBidi"/>
            <w:noProof/>
            <w:kern w:val="0"/>
            <w:sz w:val="22"/>
            <w:szCs w:val="22"/>
          </w:rPr>
          <w:tab/>
        </w:r>
        <w:r w:rsidR="002047F9" w:rsidRPr="00ED6FA2">
          <w:rPr>
            <w:rStyle w:val="Hyperlink"/>
            <w:noProof/>
          </w:rPr>
          <w:t>Zugrundeliegende Schutzbedarfe</w:t>
        </w:r>
        <w:r w:rsidR="002047F9">
          <w:rPr>
            <w:noProof/>
            <w:webHidden/>
          </w:rPr>
          <w:tab/>
        </w:r>
        <w:r w:rsidR="002047F9">
          <w:rPr>
            <w:noProof/>
            <w:webHidden/>
          </w:rPr>
          <w:fldChar w:fldCharType="begin"/>
        </w:r>
        <w:r w:rsidR="002047F9">
          <w:rPr>
            <w:noProof/>
            <w:webHidden/>
          </w:rPr>
          <w:instrText xml:space="preserve"> PAGEREF _Toc72364046 \h </w:instrText>
        </w:r>
        <w:r w:rsidR="002047F9">
          <w:rPr>
            <w:noProof/>
            <w:webHidden/>
          </w:rPr>
        </w:r>
        <w:r w:rsidR="002047F9">
          <w:rPr>
            <w:noProof/>
            <w:webHidden/>
          </w:rPr>
          <w:fldChar w:fldCharType="separate"/>
        </w:r>
        <w:r w:rsidR="002047F9">
          <w:rPr>
            <w:noProof/>
            <w:webHidden/>
          </w:rPr>
          <w:t>9</w:t>
        </w:r>
        <w:r w:rsidR="002047F9">
          <w:rPr>
            <w:noProof/>
            <w:webHidden/>
          </w:rPr>
          <w:fldChar w:fldCharType="end"/>
        </w:r>
      </w:hyperlink>
    </w:p>
    <w:p w14:paraId="600CBDA5" w14:textId="1F5C03AE" w:rsidR="002047F9" w:rsidRDefault="00E60025">
      <w:pPr>
        <w:pStyle w:val="Verzeichnis1"/>
        <w:spacing w:before="120" w:after="120"/>
        <w:rPr>
          <w:rFonts w:asciiTheme="minorHAnsi" w:eastAsiaTheme="minorEastAsia" w:hAnsiTheme="minorHAnsi" w:cstheme="minorBidi"/>
          <w:noProof/>
          <w:kern w:val="0"/>
          <w:sz w:val="22"/>
          <w:szCs w:val="22"/>
        </w:rPr>
      </w:pPr>
      <w:hyperlink w:anchor="_Toc72364047" w:history="1">
        <w:r w:rsidR="002047F9" w:rsidRPr="00ED6FA2">
          <w:rPr>
            <w:rStyle w:val="Hyperlink"/>
            <w:noProof/>
          </w:rPr>
          <w:t>5</w:t>
        </w:r>
        <w:r w:rsidR="002047F9">
          <w:rPr>
            <w:rFonts w:asciiTheme="minorHAnsi" w:eastAsiaTheme="minorEastAsia" w:hAnsiTheme="minorHAnsi" w:cstheme="minorBidi"/>
            <w:noProof/>
            <w:kern w:val="0"/>
            <w:sz w:val="22"/>
            <w:szCs w:val="22"/>
          </w:rPr>
          <w:tab/>
        </w:r>
        <w:r w:rsidR="002047F9" w:rsidRPr="00ED6FA2">
          <w:rPr>
            <w:rStyle w:val="Hyperlink"/>
            <w:noProof/>
          </w:rPr>
          <w:t>Anforderungen aus dem Baustein CON.6</w:t>
        </w:r>
        <w:r w:rsidR="002047F9">
          <w:rPr>
            <w:noProof/>
            <w:webHidden/>
          </w:rPr>
          <w:tab/>
        </w:r>
        <w:r w:rsidR="002047F9">
          <w:rPr>
            <w:noProof/>
            <w:webHidden/>
          </w:rPr>
          <w:fldChar w:fldCharType="begin"/>
        </w:r>
        <w:r w:rsidR="002047F9">
          <w:rPr>
            <w:noProof/>
            <w:webHidden/>
          </w:rPr>
          <w:instrText xml:space="preserve"> PAGEREF _Toc72364047 \h </w:instrText>
        </w:r>
        <w:r w:rsidR="002047F9">
          <w:rPr>
            <w:noProof/>
            <w:webHidden/>
          </w:rPr>
        </w:r>
        <w:r w:rsidR="002047F9">
          <w:rPr>
            <w:noProof/>
            <w:webHidden/>
          </w:rPr>
          <w:fldChar w:fldCharType="separate"/>
        </w:r>
        <w:r w:rsidR="002047F9">
          <w:rPr>
            <w:noProof/>
            <w:webHidden/>
          </w:rPr>
          <w:t>10</w:t>
        </w:r>
        <w:r w:rsidR="002047F9">
          <w:rPr>
            <w:noProof/>
            <w:webHidden/>
          </w:rPr>
          <w:fldChar w:fldCharType="end"/>
        </w:r>
      </w:hyperlink>
    </w:p>
    <w:p w14:paraId="63D43E94" w14:textId="7C78D53E" w:rsidR="002047F9" w:rsidRDefault="00E60025" w:rsidP="002047F9">
      <w:pPr>
        <w:pStyle w:val="Verzeichnis2"/>
        <w:ind w:left="1133" w:hanging="566"/>
        <w:rPr>
          <w:rFonts w:asciiTheme="minorHAnsi" w:eastAsiaTheme="minorEastAsia" w:hAnsiTheme="minorHAnsi" w:cstheme="minorBidi"/>
          <w:noProof/>
          <w:kern w:val="0"/>
          <w:sz w:val="22"/>
          <w:szCs w:val="22"/>
        </w:rPr>
      </w:pPr>
      <w:hyperlink w:anchor="_Toc72364048" w:history="1">
        <w:r w:rsidR="002047F9" w:rsidRPr="00ED6FA2">
          <w:rPr>
            <w:rStyle w:val="Hyperlink"/>
            <w:noProof/>
          </w:rPr>
          <w:t>5.1</w:t>
        </w:r>
        <w:r w:rsidR="002047F9">
          <w:rPr>
            <w:rFonts w:asciiTheme="minorHAnsi" w:eastAsiaTheme="minorEastAsia" w:hAnsiTheme="minorHAnsi" w:cstheme="minorBidi"/>
            <w:noProof/>
            <w:kern w:val="0"/>
            <w:sz w:val="22"/>
            <w:szCs w:val="22"/>
          </w:rPr>
          <w:tab/>
        </w:r>
        <w:r w:rsidR="002047F9" w:rsidRPr="00ED6FA2">
          <w:rPr>
            <w:rStyle w:val="Hyperlink"/>
            <w:noProof/>
          </w:rPr>
          <w:t xml:space="preserve">Regelung der Vorgehensweise für die Löschung und  </w:t>
        </w:r>
        <w:r w:rsidR="002047F9">
          <w:rPr>
            <w:rStyle w:val="Hyperlink"/>
            <w:noProof/>
          </w:rPr>
          <w:br/>
        </w:r>
        <w:r w:rsidR="002047F9" w:rsidRPr="00ED6FA2">
          <w:rPr>
            <w:rStyle w:val="Hyperlink"/>
            <w:noProof/>
          </w:rPr>
          <w:t>Vernichtung von Informationen [A1]</w:t>
        </w:r>
        <w:r w:rsidR="002047F9">
          <w:rPr>
            <w:noProof/>
            <w:webHidden/>
          </w:rPr>
          <w:tab/>
        </w:r>
        <w:r w:rsidR="002047F9">
          <w:rPr>
            <w:noProof/>
            <w:webHidden/>
          </w:rPr>
          <w:fldChar w:fldCharType="begin"/>
        </w:r>
        <w:r w:rsidR="002047F9">
          <w:rPr>
            <w:noProof/>
            <w:webHidden/>
          </w:rPr>
          <w:instrText xml:space="preserve"> PAGEREF _Toc72364048 \h </w:instrText>
        </w:r>
        <w:r w:rsidR="002047F9">
          <w:rPr>
            <w:noProof/>
            <w:webHidden/>
          </w:rPr>
        </w:r>
        <w:r w:rsidR="002047F9">
          <w:rPr>
            <w:noProof/>
            <w:webHidden/>
          </w:rPr>
          <w:fldChar w:fldCharType="separate"/>
        </w:r>
        <w:r w:rsidR="002047F9">
          <w:rPr>
            <w:noProof/>
            <w:webHidden/>
          </w:rPr>
          <w:t>10</w:t>
        </w:r>
        <w:r w:rsidR="002047F9">
          <w:rPr>
            <w:noProof/>
            <w:webHidden/>
          </w:rPr>
          <w:fldChar w:fldCharType="end"/>
        </w:r>
      </w:hyperlink>
    </w:p>
    <w:p w14:paraId="60719339" w14:textId="0B6214A3" w:rsidR="002047F9" w:rsidRDefault="00E60025" w:rsidP="002047F9">
      <w:pPr>
        <w:pStyle w:val="Verzeichnis2"/>
        <w:ind w:left="1133" w:hanging="566"/>
        <w:rPr>
          <w:rFonts w:asciiTheme="minorHAnsi" w:eastAsiaTheme="minorEastAsia" w:hAnsiTheme="minorHAnsi" w:cstheme="minorBidi"/>
          <w:noProof/>
          <w:kern w:val="0"/>
          <w:sz w:val="22"/>
          <w:szCs w:val="22"/>
        </w:rPr>
      </w:pPr>
      <w:hyperlink w:anchor="_Toc72364049" w:history="1">
        <w:r w:rsidR="002047F9" w:rsidRPr="00ED6FA2">
          <w:rPr>
            <w:rStyle w:val="Hyperlink"/>
            <w:noProof/>
          </w:rPr>
          <w:t>5.2</w:t>
        </w:r>
        <w:r w:rsidR="002047F9">
          <w:rPr>
            <w:rFonts w:asciiTheme="minorHAnsi" w:eastAsiaTheme="minorEastAsia" w:hAnsiTheme="minorHAnsi" w:cstheme="minorBidi"/>
            <w:noProof/>
            <w:kern w:val="0"/>
            <w:sz w:val="22"/>
            <w:szCs w:val="22"/>
          </w:rPr>
          <w:tab/>
        </w:r>
        <w:r w:rsidR="002047F9" w:rsidRPr="00ED6FA2">
          <w:rPr>
            <w:rStyle w:val="Hyperlink"/>
            <w:noProof/>
          </w:rPr>
          <w:t xml:space="preserve">Ordnungsgemäße Entsorgung von schützenswerten Betriebsmitteln </w:t>
        </w:r>
        <w:r w:rsidR="002047F9">
          <w:rPr>
            <w:rStyle w:val="Hyperlink"/>
            <w:noProof/>
          </w:rPr>
          <w:br/>
        </w:r>
        <w:r w:rsidR="002047F9" w:rsidRPr="00ED6FA2">
          <w:rPr>
            <w:rStyle w:val="Hyperlink"/>
            <w:noProof/>
          </w:rPr>
          <w:t>und Informationen [A2]</w:t>
        </w:r>
        <w:r w:rsidR="002047F9">
          <w:rPr>
            <w:noProof/>
            <w:webHidden/>
          </w:rPr>
          <w:tab/>
        </w:r>
        <w:r w:rsidR="002047F9">
          <w:rPr>
            <w:noProof/>
            <w:webHidden/>
          </w:rPr>
          <w:fldChar w:fldCharType="begin"/>
        </w:r>
        <w:r w:rsidR="002047F9">
          <w:rPr>
            <w:noProof/>
            <w:webHidden/>
          </w:rPr>
          <w:instrText xml:space="preserve"> PAGEREF _Toc72364049 \h </w:instrText>
        </w:r>
        <w:r w:rsidR="002047F9">
          <w:rPr>
            <w:noProof/>
            <w:webHidden/>
          </w:rPr>
        </w:r>
        <w:r w:rsidR="002047F9">
          <w:rPr>
            <w:noProof/>
            <w:webHidden/>
          </w:rPr>
          <w:fldChar w:fldCharType="separate"/>
        </w:r>
        <w:r w:rsidR="002047F9">
          <w:rPr>
            <w:noProof/>
            <w:webHidden/>
          </w:rPr>
          <w:t>12</w:t>
        </w:r>
        <w:r w:rsidR="002047F9">
          <w:rPr>
            <w:noProof/>
            <w:webHidden/>
          </w:rPr>
          <w:fldChar w:fldCharType="end"/>
        </w:r>
      </w:hyperlink>
    </w:p>
    <w:p w14:paraId="0029DB49" w14:textId="1AE89A39" w:rsidR="002047F9" w:rsidRDefault="00E60025" w:rsidP="002047F9">
      <w:pPr>
        <w:pStyle w:val="Verzeichnis2"/>
        <w:ind w:left="1133" w:hanging="566"/>
        <w:rPr>
          <w:rFonts w:asciiTheme="minorHAnsi" w:eastAsiaTheme="minorEastAsia" w:hAnsiTheme="minorHAnsi" w:cstheme="minorBidi"/>
          <w:noProof/>
          <w:kern w:val="0"/>
          <w:sz w:val="22"/>
          <w:szCs w:val="22"/>
        </w:rPr>
      </w:pPr>
      <w:hyperlink w:anchor="_Toc72364050" w:history="1">
        <w:r w:rsidR="002047F9" w:rsidRPr="00ED6FA2">
          <w:rPr>
            <w:rStyle w:val="Hyperlink"/>
            <w:noProof/>
          </w:rPr>
          <w:t>5.3</w:t>
        </w:r>
        <w:r w:rsidR="002047F9">
          <w:rPr>
            <w:rFonts w:asciiTheme="minorHAnsi" w:eastAsiaTheme="minorEastAsia" w:hAnsiTheme="minorHAnsi" w:cstheme="minorBidi"/>
            <w:noProof/>
            <w:kern w:val="0"/>
            <w:sz w:val="22"/>
            <w:szCs w:val="22"/>
          </w:rPr>
          <w:tab/>
        </w:r>
        <w:r w:rsidR="002047F9" w:rsidRPr="00ED6FA2">
          <w:rPr>
            <w:rStyle w:val="Hyperlink"/>
            <w:noProof/>
          </w:rPr>
          <w:t xml:space="preserve">Löschung und Vernichtung von Datenträgern durch externe </w:t>
        </w:r>
        <w:r w:rsidR="002047F9">
          <w:rPr>
            <w:rStyle w:val="Hyperlink"/>
            <w:noProof/>
          </w:rPr>
          <w:br/>
        </w:r>
        <w:r w:rsidR="002047F9" w:rsidRPr="00ED6FA2">
          <w:rPr>
            <w:rStyle w:val="Hyperlink"/>
            <w:noProof/>
          </w:rPr>
          <w:t>Dienstleister (B) [A11]</w:t>
        </w:r>
        <w:r w:rsidR="002047F9">
          <w:rPr>
            <w:noProof/>
            <w:webHidden/>
          </w:rPr>
          <w:tab/>
        </w:r>
        <w:r w:rsidR="002047F9">
          <w:rPr>
            <w:noProof/>
            <w:webHidden/>
          </w:rPr>
          <w:fldChar w:fldCharType="begin"/>
        </w:r>
        <w:r w:rsidR="002047F9">
          <w:rPr>
            <w:noProof/>
            <w:webHidden/>
          </w:rPr>
          <w:instrText xml:space="preserve"> PAGEREF _Toc72364050 \h </w:instrText>
        </w:r>
        <w:r w:rsidR="002047F9">
          <w:rPr>
            <w:noProof/>
            <w:webHidden/>
          </w:rPr>
        </w:r>
        <w:r w:rsidR="002047F9">
          <w:rPr>
            <w:noProof/>
            <w:webHidden/>
          </w:rPr>
          <w:fldChar w:fldCharType="separate"/>
        </w:r>
        <w:r w:rsidR="002047F9">
          <w:rPr>
            <w:noProof/>
            <w:webHidden/>
          </w:rPr>
          <w:t>15</w:t>
        </w:r>
        <w:r w:rsidR="002047F9">
          <w:rPr>
            <w:noProof/>
            <w:webHidden/>
          </w:rPr>
          <w:fldChar w:fldCharType="end"/>
        </w:r>
      </w:hyperlink>
    </w:p>
    <w:p w14:paraId="60CE305F" w14:textId="59DE0705" w:rsidR="002047F9" w:rsidRDefault="00E60025" w:rsidP="002047F9">
      <w:pPr>
        <w:pStyle w:val="Verzeichnis2"/>
        <w:ind w:left="1133" w:hanging="566"/>
        <w:rPr>
          <w:rFonts w:asciiTheme="minorHAnsi" w:eastAsiaTheme="minorEastAsia" w:hAnsiTheme="minorHAnsi" w:cstheme="minorBidi"/>
          <w:noProof/>
          <w:kern w:val="0"/>
          <w:sz w:val="22"/>
          <w:szCs w:val="22"/>
        </w:rPr>
      </w:pPr>
      <w:hyperlink w:anchor="_Toc72364051" w:history="1">
        <w:r w:rsidR="002047F9" w:rsidRPr="00ED6FA2">
          <w:rPr>
            <w:rStyle w:val="Hyperlink"/>
            <w:noProof/>
          </w:rPr>
          <w:t>5.4</w:t>
        </w:r>
        <w:r w:rsidR="002047F9">
          <w:rPr>
            <w:rFonts w:asciiTheme="minorHAnsi" w:eastAsiaTheme="minorEastAsia" w:hAnsiTheme="minorHAnsi" w:cstheme="minorBidi"/>
            <w:noProof/>
            <w:kern w:val="0"/>
            <w:sz w:val="22"/>
            <w:szCs w:val="22"/>
          </w:rPr>
          <w:tab/>
        </w:r>
        <w:r w:rsidR="002047F9" w:rsidRPr="00ED6FA2">
          <w:rPr>
            <w:rStyle w:val="Hyperlink"/>
            <w:noProof/>
          </w:rPr>
          <w:t xml:space="preserve">Mindestanforderungen an Verfahren zur Löschung und  </w:t>
        </w:r>
        <w:r w:rsidR="002047F9">
          <w:rPr>
            <w:rStyle w:val="Hyperlink"/>
            <w:noProof/>
          </w:rPr>
          <w:br/>
        </w:r>
        <w:r w:rsidR="002047F9" w:rsidRPr="00ED6FA2">
          <w:rPr>
            <w:rStyle w:val="Hyperlink"/>
            <w:noProof/>
          </w:rPr>
          <w:t>Vernichtung (B) [A12]</w:t>
        </w:r>
        <w:r w:rsidR="002047F9">
          <w:rPr>
            <w:noProof/>
            <w:webHidden/>
          </w:rPr>
          <w:tab/>
        </w:r>
        <w:r w:rsidR="002047F9">
          <w:rPr>
            <w:noProof/>
            <w:webHidden/>
          </w:rPr>
          <w:fldChar w:fldCharType="begin"/>
        </w:r>
        <w:r w:rsidR="002047F9">
          <w:rPr>
            <w:noProof/>
            <w:webHidden/>
          </w:rPr>
          <w:instrText xml:space="preserve"> PAGEREF _Toc72364051 \h </w:instrText>
        </w:r>
        <w:r w:rsidR="002047F9">
          <w:rPr>
            <w:noProof/>
            <w:webHidden/>
          </w:rPr>
        </w:r>
        <w:r w:rsidR="002047F9">
          <w:rPr>
            <w:noProof/>
            <w:webHidden/>
          </w:rPr>
          <w:fldChar w:fldCharType="separate"/>
        </w:r>
        <w:r w:rsidR="002047F9">
          <w:rPr>
            <w:noProof/>
            <w:webHidden/>
          </w:rPr>
          <w:t>16</w:t>
        </w:r>
        <w:r w:rsidR="002047F9">
          <w:rPr>
            <w:noProof/>
            <w:webHidden/>
          </w:rPr>
          <w:fldChar w:fldCharType="end"/>
        </w:r>
      </w:hyperlink>
    </w:p>
    <w:p w14:paraId="612296D6" w14:textId="65082068" w:rsidR="002047F9" w:rsidRDefault="00E60025">
      <w:pPr>
        <w:pStyle w:val="Verzeichnis2"/>
        <w:rPr>
          <w:rFonts w:asciiTheme="minorHAnsi" w:eastAsiaTheme="minorEastAsia" w:hAnsiTheme="minorHAnsi" w:cstheme="minorBidi"/>
          <w:noProof/>
          <w:kern w:val="0"/>
          <w:sz w:val="22"/>
          <w:szCs w:val="22"/>
        </w:rPr>
      </w:pPr>
      <w:hyperlink w:anchor="_Toc72364052" w:history="1">
        <w:r w:rsidR="002047F9" w:rsidRPr="00ED6FA2">
          <w:rPr>
            <w:rStyle w:val="Hyperlink"/>
            <w:noProof/>
          </w:rPr>
          <w:t>5.5</w:t>
        </w:r>
        <w:r w:rsidR="002047F9">
          <w:rPr>
            <w:rFonts w:asciiTheme="minorHAnsi" w:eastAsiaTheme="minorEastAsia" w:hAnsiTheme="minorHAnsi" w:cstheme="minorBidi"/>
            <w:noProof/>
            <w:kern w:val="0"/>
            <w:sz w:val="22"/>
            <w:szCs w:val="22"/>
          </w:rPr>
          <w:tab/>
        </w:r>
        <w:r w:rsidR="002047F9" w:rsidRPr="00ED6FA2">
          <w:rPr>
            <w:rStyle w:val="Hyperlink"/>
            <w:noProof/>
          </w:rPr>
          <w:t>Löschen der Datenträger vor und nach dem Austausch  [WEGFALL] [A3]</w:t>
        </w:r>
        <w:r w:rsidR="002047F9">
          <w:rPr>
            <w:noProof/>
            <w:webHidden/>
          </w:rPr>
          <w:tab/>
        </w:r>
        <w:r w:rsidR="002047F9">
          <w:rPr>
            <w:noProof/>
            <w:webHidden/>
          </w:rPr>
          <w:fldChar w:fldCharType="begin"/>
        </w:r>
        <w:r w:rsidR="002047F9">
          <w:rPr>
            <w:noProof/>
            <w:webHidden/>
          </w:rPr>
          <w:instrText xml:space="preserve"> PAGEREF _Toc72364052 \h </w:instrText>
        </w:r>
        <w:r w:rsidR="002047F9">
          <w:rPr>
            <w:noProof/>
            <w:webHidden/>
          </w:rPr>
        </w:r>
        <w:r w:rsidR="002047F9">
          <w:rPr>
            <w:noProof/>
            <w:webHidden/>
          </w:rPr>
          <w:fldChar w:fldCharType="separate"/>
        </w:r>
        <w:r w:rsidR="002047F9">
          <w:rPr>
            <w:noProof/>
            <w:webHidden/>
          </w:rPr>
          <w:t>20</w:t>
        </w:r>
        <w:r w:rsidR="002047F9">
          <w:rPr>
            <w:noProof/>
            <w:webHidden/>
          </w:rPr>
          <w:fldChar w:fldCharType="end"/>
        </w:r>
      </w:hyperlink>
    </w:p>
    <w:p w14:paraId="07016E4E" w14:textId="709F6D1F" w:rsidR="002047F9" w:rsidRDefault="00E60025" w:rsidP="002047F9">
      <w:pPr>
        <w:pStyle w:val="Verzeichnis2"/>
        <w:ind w:left="1133" w:hanging="566"/>
        <w:rPr>
          <w:rFonts w:asciiTheme="minorHAnsi" w:eastAsiaTheme="minorEastAsia" w:hAnsiTheme="minorHAnsi" w:cstheme="minorBidi"/>
          <w:noProof/>
          <w:kern w:val="0"/>
          <w:sz w:val="22"/>
          <w:szCs w:val="22"/>
        </w:rPr>
      </w:pPr>
      <w:hyperlink w:anchor="_Toc72364053" w:history="1">
        <w:r w:rsidR="002047F9" w:rsidRPr="00ED6FA2">
          <w:rPr>
            <w:rStyle w:val="Hyperlink"/>
            <w:noProof/>
          </w:rPr>
          <w:t>5.6</w:t>
        </w:r>
        <w:r w:rsidR="002047F9">
          <w:rPr>
            <w:rFonts w:asciiTheme="minorHAnsi" w:eastAsiaTheme="minorEastAsia" w:hAnsiTheme="minorHAnsi" w:cstheme="minorBidi"/>
            <w:noProof/>
            <w:kern w:val="0"/>
            <w:sz w:val="22"/>
            <w:szCs w:val="22"/>
          </w:rPr>
          <w:tab/>
        </w:r>
        <w:r w:rsidR="002047F9" w:rsidRPr="00ED6FA2">
          <w:rPr>
            <w:rStyle w:val="Hyperlink"/>
            <w:noProof/>
          </w:rPr>
          <w:t xml:space="preserve">Auswahl geeigneter Verfahren zur Löschung oder Vernichtung </w:t>
        </w:r>
        <w:r w:rsidR="002047F9">
          <w:rPr>
            <w:rStyle w:val="Hyperlink"/>
            <w:noProof/>
          </w:rPr>
          <w:br/>
        </w:r>
        <w:r w:rsidR="002047F9" w:rsidRPr="00ED6FA2">
          <w:rPr>
            <w:rStyle w:val="Hyperlink"/>
            <w:noProof/>
          </w:rPr>
          <w:t>von Datenträgern [A4]</w:t>
        </w:r>
        <w:r w:rsidR="002047F9">
          <w:rPr>
            <w:noProof/>
            <w:webHidden/>
          </w:rPr>
          <w:tab/>
        </w:r>
        <w:r w:rsidR="002047F9">
          <w:rPr>
            <w:noProof/>
            <w:webHidden/>
          </w:rPr>
          <w:fldChar w:fldCharType="begin"/>
        </w:r>
        <w:r w:rsidR="002047F9">
          <w:rPr>
            <w:noProof/>
            <w:webHidden/>
          </w:rPr>
          <w:instrText xml:space="preserve"> PAGEREF _Toc72364053 \h </w:instrText>
        </w:r>
        <w:r w:rsidR="002047F9">
          <w:rPr>
            <w:noProof/>
            <w:webHidden/>
          </w:rPr>
        </w:r>
        <w:r w:rsidR="002047F9">
          <w:rPr>
            <w:noProof/>
            <w:webHidden/>
          </w:rPr>
          <w:fldChar w:fldCharType="separate"/>
        </w:r>
        <w:r w:rsidR="002047F9">
          <w:rPr>
            <w:noProof/>
            <w:webHidden/>
          </w:rPr>
          <w:t>20</w:t>
        </w:r>
        <w:r w:rsidR="002047F9">
          <w:rPr>
            <w:noProof/>
            <w:webHidden/>
          </w:rPr>
          <w:fldChar w:fldCharType="end"/>
        </w:r>
      </w:hyperlink>
    </w:p>
    <w:p w14:paraId="5CF162A7" w14:textId="2DE78865" w:rsidR="002047F9" w:rsidRDefault="00E60025" w:rsidP="002047F9">
      <w:pPr>
        <w:pStyle w:val="Verzeichnis2"/>
        <w:ind w:left="1133" w:hanging="566"/>
        <w:rPr>
          <w:rFonts w:asciiTheme="minorHAnsi" w:eastAsiaTheme="minorEastAsia" w:hAnsiTheme="minorHAnsi" w:cstheme="minorBidi"/>
          <w:noProof/>
          <w:kern w:val="0"/>
          <w:sz w:val="22"/>
          <w:szCs w:val="22"/>
        </w:rPr>
      </w:pPr>
      <w:hyperlink w:anchor="_Toc72364054" w:history="1">
        <w:r w:rsidR="002047F9" w:rsidRPr="00ED6FA2">
          <w:rPr>
            <w:rStyle w:val="Hyperlink"/>
            <w:noProof/>
          </w:rPr>
          <w:t>5.7</w:t>
        </w:r>
        <w:r w:rsidR="002047F9">
          <w:rPr>
            <w:rFonts w:asciiTheme="minorHAnsi" w:eastAsiaTheme="minorEastAsia" w:hAnsiTheme="minorHAnsi" w:cstheme="minorBidi"/>
            <w:noProof/>
            <w:kern w:val="0"/>
            <w:sz w:val="22"/>
            <w:szCs w:val="22"/>
          </w:rPr>
          <w:tab/>
        </w:r>
        <w:r w:rsidR="002047F9" w:rsidRPr="00ED6FA2">
          <w:rPr>
            <w:rStyle w:val="Hyperlink"/>
            <w:noProof/>
          </w:rPr>
          <w:t xml:space="preserve">Geregelte Außerbetriebnahme von IT-Systemen und  </w:t>
        </w:r>
        <w:r w:rsidR="002047F9">
          <w:rPr>
            <w:rStyle w:val="Hyperlink"/>
            <w:noProof/>
          </w:rPr>
          <w:br/>
        </w:r>
        <w:r w:rsidR="002047F9" w:rsidRPr="00ED6FA2">
          <w:rPr>
            <w:rStyle w:val="Hyperlink"/>
            <w:noProof/>
          </w:rPr>
          <w:t>Datenträgern  [WEGFALL] [A5]</w:t>
        </w:r>
        <w:r w:rsidR="002047F9">
          <w:rPr>
            <w:noProof/>
            <w:webHidden/>
          </w:rPr>
          <w:tab/>
        </w:r>
        <w:r w:rsidR="002047F9">
          <w:rPr>
            <w:noProof/>
            <w:webHidden/>
          </w:rPr>
          <w:fldChar w:fldCharType="begin"/>
        </w:r>
        <w:r w:rsidR="002047F9">
          <w:rPr>
            <w:noProof/>
            <w:webHidden/>
          </w:rPr>
          <w:instrText xml:space="preserve"> PAGEREF _Toc72364054 \h </w:instrText>
        </w:r>
        <w:r w:rsidR="002047F9">
          <w:rPr>
            <w:noProof/>
            <w:webHidden/>
          </w:rPr>
        </w:r>
        <w:r w:rsidR="002047F9">
          <w:rPr>
            <w:noProof/>
            <w:webHidden/>
          </w:rPr>
          <w:fldChar w:fldCharType="separate"/>
        </w:r>
        <w:r w:rsidR="002047F9">
          <w:rPr>
            <w:noProof/>
            <w:webHidden/>
          </w:rPr>
          <w:t>22</w:t>
        </w:r>
        <w:r w:rsidR="002047F9">
          <w:rPr>
            <w:noProof/>
            <w:webHidden/>
          </w:rPr>
          <w:fldChar w:fldCharType="end"/>
        </w:r>
      </w:hyperlink>
    </w:p>
    <w:p w14:paraId="336282FA" w14:textId="6447287D" w:rsidR="002047F9" w:rsidRDefault="00E60025" w:rsidP="002047F9">
      <w:pPr>
        <w:pStyle w:val="Verzeichnis2"/>
        <w:ind w:left="1133" w:hanging="566"/>
        <w:rPr>
          <w:rFonts w:asciiTheme="minorHAnsi" w:eastAsiaTheme="minorEastAsia" w:hAnsiTheme="minorHAnsi" w:cstheme="minorBidi"/>
          <w:noProof/>
          <w:kern w:val="0"/>
          <w:sz w:val="22"/>
          <w:szCs w:val="22"/>
        </w:rPr>
      </w:pPr>
      <w:hyperlink w:anchor="_Toc72364055" w:history="1">
        <w:r w:rsidR="002047F9" w:rsidRPr="00ED6FA2">
          <w:rPr>
            <w:rStyle w:val="Hyperlink"/>
            <w:noProof/>
          </w:rPr>
          <w:t>5.8</w:t>
        </w:r>
        <w:r w:rsidR="002047F9">
          <w:rPr>
            <w:rFonts w:asciiTheme="minorHAnsi" w:eastAsiaTheme="minorEastAsia" w:hAnsiTheme="minorHAnsi" w:cstheme="minorBidi"/>
            <w:noProof/>
            <w:kern w:val="0"/>
            <w:sz w:val="22"/>
            <w:szCs w:val="22"/>
          </w:rPr>
          <w:tab/>
        </w:r>
        <w:r w:rsidR="002047F9" w:rsidRPr="00ED6FA2">
          <w:rPr>
            <w:rStyle w:val="Hyperlink"/>
            <w:noProof/>
          </w:rPr>
          <w:t xml:space="preserve">Einweisung aller Mitarbeiter in die Methoden zur Löschung oder </w:t>
        </w:r>
        <w:r w:rsidR="002047F9">
          <w:rPr>
            <w:rStyle w:val="Hyperlink"/>
            <w:noProof/>
          </w:rPr>
          <w:br/>
        </w:r>
        <w:r w:rsidR="002047F9" w:rsidRPr="00ED6FA2">
          <w:rPr>
            <w:rStyle w:val="Hyperlink"/>
            <w:noProof/>
          </w:rPr>
          <w:t>Vernichtung von Informationen  [WEGFALL] [A6]</w:t>
        </w:r>
        <w:r w:rsidR="002047F9">
          <w:rPr>
            <w:noProof/>
            <w:webHidden/>
          </w:rPr>
          <w:tab/>
        </w:r>
        <w:r w:rsidR="002047F9">
          <w:rPr>
            <w:noProof/>
            <w:webHidden/>
          </w:rPr>
          <w:fldChar w:fldCharType="begin"/>
        </w:r>
        <w:r w:rsidR="002047F9">
          <w:rPr>
            <w:noProof/>
            <w:webHidden/>
          </w:rPr>
          <w:instrText xml:space="preserve"> PAGEREF _Toc72364055 \h </w:instrText>
        </w:r>
        <w:r w:rsidR="002047F9">
          <w:rPr>
            <w:noProof/>
            <w:webHidden/>
          </w:rPr>
        </w:r>
        <w:r w:rsidR="002047F9">
          <w:rPr>
            <w:noProof/>
            <w:webHidden/>
          </w:rPr>
          <w:fldChar w:fldCharType="separate"/>
        </w:r>
        <w:r w:rsidR="002047F9">
          <w:rPr>
            <w:noProof/>
            <w:webHidden/>
          </w:rPr>
          <w:t>22</w:t>
        </w:r>
        <w:r w:rsidR="002047F9">
          <w:rPr>
            <w:noProof/>
            <w:webHidden/>
          </w:rPr>
          <w:fldChar w:fldCharType="end"/>
        </w:r>
      </w:hyperlink>
    </w:p>
    <w:p w14:paraId="65477048" w14:textId="56E1A876" w:rsidR="002047F9" w:rsidRDefault="00E60025">
      <w:pPr>
        <w:pStyle w:val="Verzeichnis2"/>
        <w:rPr>
          <w:rFonts w:asciiTheme="minorHAnsi" w:eastAsiaTheme="minorEastAsia" w:hAnsiTheme="minorHAnsi" w:cstheme="minorBidi"/>
          <w:noProof/>
          <w:kern w:val="0"/>
          <w:sz w:val="22"/>
          <w:szCs w:val="22"/>
        </w:rPr>
      </w:pPr>
      <w:hyperlink w:anchor="_Toc72364056" w:history="1">
        <w:r w:rsidR="002047F9" w:rsidRPr="00ED6FA2">
          <w:rPr>
            <w:rStyle w:val="Hyperlink"/>
            <w:noProof/>
          </w:rPr>
          <w:t>5.9</w:t>
        </w:r>
        <w:r w:rsidR="002047F9">
          <w:rPr>
            <w:rFonts w:asciiTheme="minorHAnsi" w:eastAsiaTheme="minorEastAsia" w:hAnsiTheme="minorHAnsi" w:cstheme="minorBidi"/>
            <w:noProof/>
            <w:kern w:val="0"/>
            <w:sz w:val="22"/>
            <w:szCs w:val="22"/>
          </w:rPr>
          <w:tab/>
        </w:r>
        <w:r w:rsidR="002047F9" w:rsidRPr="00ED6FA2">
          <w:rPr>
            <w:rStyle w:val="Hyperlink"/>
            <w:noProof/>
          </w:rPr>
          <w:t>Beseitigung von Restinformationen  [WEGFALL] [A7]</w:t>
        </w:r>
        <w:r w:rsidR="002047F9">
          <w:rPr>
            <w:noProof/>
            <w:webHidden/>
          </w:rPr>
          <w:tab/>
        </w:r>
        <w:r w:rsidR="002047F9">
          <w:rPr>
            <w:noProof/>
            <w:webHidden/>
          </w:rPr>
          <w:fldChar w:fldCharType="begin"/>
        </w:r>
        <w:r w:rsidR="002047F9">
          <w:rPr>
            <w:noProof/>
            <w:webHidden/>
          </w:rPr>
          <w:instrText xml:space="preserve"> PAGEREF _Toc72364056 \h </w:instrText>
        </w:r>
        <w:r w:rsidR="002047F9">
          <w:rPr>
            <w:noProof/>
            <w:webHidden/>
          </w:rPr>
        </w:r>
        <w:r w:rsidR="002047F9">
          <w:rPr>
            <w:noProof/>
            <w:webHidden/>
          </w:rPr>
          <w:fldChar w:fldCharType="separate"/>
        </w:r>
        <w:r w:rsidR="002047F9">
          <w:rPr>
            <w:noProof/>
            <w:webHidden/>
          </w:rPr>
          <w:t>22</w:t>
        </w:r>
        <w:r w:rsidR="002047F9">
          <w:rPr>
            <w:noProof/>
            <w:webHidden/>
          </w:rPr>
          <w:fldChar w:fldCharType="end"/>
        </w:r>
      </w:hyperlink>
    </w:p>
    <w:p w14:paraId="00AB7498" w14:textId="1BE88797" w:rsidR="002047F9" w:rsidRDefault="00E60025">
      <w:pPr>
        <w:pStyle w:val="Verzeichnis2"/>
        <w:rPr>
          <w:rFonts w:asciiTheme="minorHAnsi" w:eastAsiaTheme="minorEastAsia" w:hAnsiTheme="minorHAnsi" w:cstheme="minorBidi"/>
          <w:noProof/>
          <w:kern w:val="0"/>
          <w:sz w:val="22"/>
          <w:szCs w:val="22"/>
        </w:rPr>
      </w:pPr>
      <w:hyperlink w:anchor="_Toc72364057" w:history="1">
        <w:r w:rsidR="002047F9" w:rsidRPr="00ED6FA2">
          <w:rPr>
            <w:rStyle w:val="Hyperlink"/>
            <w:noProof/>
          </w:rPr>
          <w:t>5.10</w:t>
        </w:r>
        <w:r w:rsidR="002047F9">
          <w:rPr>
            <w:rFonts w:asciiTheme="minorHAnsi" w:eastAsiaTheme="minorEastAsia" w:hAnsiTheme="minorHAnsi" w:cstheme="minorBidi"/>
            <w:noProof/>
            <w:kern w:val="0"/>
            <w:sz w:val="22"/>
            <w:szCs w:val="22"/>
          </w:rPr>
          <w:tab/>
        </w:r>
        <w:r w:rsidR="002047F9" w:rsidRPr="00ED6FA2">
          <w:rPr>
            <w:rStyle w:val="Hyperlink"/>
            <w:noProof/>
          </w:rPr>
          <w:t>Richtlinie für die Löschung und Vernichtung von    Informationen [A8]</w:t>
        </w:r>
        <w:r w:rsidR="002047F9">
          <w:rPr>
            <w:noProof/>
            <w:webHidden/>
          </w:rPr>
          <w:tab/>
        </w:r>
        <w:r w:rsidR="002047F9">
          <w:rPr>
            <w:noProof/>
            <w:webHidden/>
          </w:rPr>
          <w:fldChar w:fldCharType="begin"/>
        </w:r>
        <w:r w:rsidR="002047F9">
          <w:rPr>
            <w:noProof/>
            <w:webHidden/>
          </w:rPr>
          <w:instrText xml:space="preserve"> PAGEREF _Toc72364057 \h </w:instrText>
        </w:r>
        <w:r w:rsidR="002047F9">
          <w:rPr>
            <w:noProof/>
            <w:webHidden/>
          </w:rPr>
        </w:r>
        <w:r w:rsidR="002047F9">
          <w:rPr>
            <w:noProof/>
            <w:webHidden/>
          </w:rPr>
          <w:fldChar w:fldCharType="separate"/>
        </w:r>
        <w:r w:rsidR="002047F9">
          <w:rPr>
            <w:noProof/>
            <w:webHidden/>
          </w:rPr>
          <w:t>22</w:t>
        </w:r>
        <w:r w:rsidR="002047F9">
          <w:rPr>
            <w:noProof/>
            <w:webHidden/>
          </w:rPr>
          <w:fldChar w:fldCharType="end"/>
        </w:r>
      </w:hyperlink>
    </w:p>
    <w:p w14:paraId="4CA4970D" w14:textId="02C8A239" w:rsidR="002047F9" w:rsidRDefault="00E60025" w:rsidP="002047F9">
      <w:pPr>
        <w:pStyle w:val="Verzeichnis2"/>
        <w:ind w:left="1133" w:hanging="566"/>
        <w:rPr>
          <w:rFonts w:asciiTheme="minorHAnsi" w:eastAsiaTheme="minorEastAsia" w:hAnsiTheme="minorHAnsi" w:cstheme="minorBidi"/>
          <w:noProof/>
          <w:kern w:val="0"/>
          <w:sz w:val="22"/>
          <w:szCs w:val="22"/>
        </w:rPr>
      </w:pPr>
      <w:hyperlink w:anchor="_Toc72364058" w:history="1">
        <w:r w:rsidR="002047F9" w:rsidRPr="00ED6FA2">
          <w:rPr>
            <w:rStyle w:val="Hyperlink"/>
            <w:noProof/>
          </w:rPr>
          <w:t>5.11</w:t>
        </w:r>
        <w:r w:rsidR="002047F9">
          <w:rPr>
            <w:rFonts w:asciiTheme="minorHAnsi" w:eastAsiaTheme="minorEastAsia" w:hAnsiTheme="minorHAnsi" w:cstheme="minorBidi"/>
            <w:noProof/>
            <w:kern w:val="0"/>
            <w:sz w:val="22"/>
            <w:szCs w:val="22"/>
          </w:rPr>
          <w:tab/>
        </w:r>
        <w:r w:rsidR="002047F9" w:rsidRPr="00ED6FA2">
          <w:rPr>
            <w:rStyle w:val="Hyperlink"/>
            <w:noProof/>
          </w:rPr>
          <w:t xml:space="preserve">Auswahl geeigneter Verfahren zur Löschung oder Vernichtung </w:t>
        </w:r>
        <w:r w:rsidR="002047F9">
          <w:rPr>
            <w:rStyle w:val="Hyperlink"/>
            <w:noProof/>
          </w:rPr>
          <w:br/>
        </w:r>
        <w:r w:rsidR="002047F9" w:rsidRPr="00ED6FA2">
          <w:rPr>
            <w:rStyle w:val="Hyperlink"/>
            <w:noProof/>
          </w:rPr>
          <w:t>von Datenträgern bei erhöhtem Schutzbedarf (CIA)   [WEGFALL] [A9]</w:t>
        </w:r>
        <w:r w:rsidR="002047F9">
          <w:rPr>
            <w:noProof/>
            <w:webHidden/>
          </w:rPr>
          <w:tab/>
        </w:r>
        <w:r w:rsidR="002047F9">
          <w:rPr>
            <w:noProof/>
            <w:webHidden/>
          </w:rPr>
          <w:fldChar w:fldCharType="begin"/>
        </w:r>
        <w:r w:rsidR="002047F9">
          <w:rPr>
            <w:noProof/>
            <w:webHidden/>
          </w:rPr>
          <w:instrText xml:space="preserve"> PAGEREF _Toc72364058 \h </w:instrText>
        </w:r>
        <w:r w:rsidR="002047F9">
          <w:rPr>
            <w:noProof/>
            <w:webHidden/>
          </w:rPr>
        </w:r>
        <w:r w:rsidR="002047F9">
          <w:rPr>
            <w:noProof/>
            <w:webHidden/>
          </w:rPr>
          <w:fldChar w:fldCharType="separate"/>
        </w:r>
        <w:r w:rsidR="002047F9">
          <w:rPr>
            <w:noProof/>
            <w:webHidden/>
          </w:rPr>
          <w:t>24</w:t>
        </w:r>
        <w:r w:rsidR="002047F9">
          <w:rPr>
            <w:noProof/>
            <w:webHidden/>
          </w:rPr>
          <w:fldChar w:fldCharType="end"/>
        </w:r>
      </w:hyperlink>
    </w:p>
    <w:p w14:paraId="6143B187" w14:textId="653B0280" w:rsidR="002047F9" w:rsidRDefault="00E60025">
      <w:pPr>
        <w:pStyle w:val="Verzeichnis2"/>
        <w:rPr>
          <w:rFonts w:asciiTheme="minorHAnsi" w:eastAsiaTheme="minorEastAsia" w:hAnsiTheme="minorHAnsi" w:cstheme="minorBidi"/>
          <w:noProof/>
          <w:kern w:val="0"/>
          <w:sz w:val="22"/>
          <w:szCs w:val="22"/>
        </w:rPr>
      </w:pPr>
      <w:hyperlink w:anchor="_Toc72364059" w:history="1">
        <w:r w:rsidR="002047F9" w:rsidRPr="00ED6FA2">
          <w:rPr>
            <w:rStyle w:val="Hyperlink"/>
            <w:noProof/>
          </w:rPr>
          <w:t>5.12</w:t>
        </w:r>
        <w:r w:rsidR="002047F9">
          <w:rPr>
            <w:rFonts w:asciiTheme="minorHAnsi" w:eastAsiaTheme="minorEastAsia" w:hAnsiTheme="minorHAnsi" w:cstheme="minorBidi"/>
            <w:noProof/>
            <w:kern w:val="0"/>
            <w:sz w:val="22"/>
            <w:szCs w:val="22"/>
          </w:rPr>
          <w:tab/>
        </w:r>
        <w:r w:rsidR="002047F9" w:rsidRPr="00ED6FA2">
          <w:rPr>
            <w:rStyle w:val="Hyperlink"/>
            <w:noProof/>
          </w:rPr>
          <w:t>Vernichtung defekter digitaler Datenträger (S) [A13]</w:t>
        </w:r>
        <w:r w:rsidR="002047F9">
          <w:rPr>
            <w:noProof/>
            <w:webHidden/>
          </w:rPr>
          <w:tab/>
        </w:r>
        <w:r w:rsidR="002047F9">
          <w:rPr>
            <w:noProof/>
            <w:webHidden/>
          </w:rPr>
          <w:fldChar w:fldCharType="begin"/>
        </w:r>
        <w:r w:rsidR="002047F9">
          <w:rPr>
            <w:noProof/>
            <w:webHidden/>
          </w:rPr>
          <w:instrText xml:space="preserve"> PAGEREF _Toc72364059 \h </w:instrText>
        </w:r>
        <w:r w:rsidR="002047F9">
          <w:rPr>
            <w:noProof/>
            <w:webHidden/>
          </w:rPr>
        </w:r>
        <w:r w:rsidR="002047F9">
          <w:rPr>
            <w:noProof/>
            <w:webHidden/>
          </w:rPr>
          <w:fldChar w:fldCharType="separate"/>
        </w:r>
        <w:r w:rsidR="002047F9">
          <w:rPr>
            <w:noProof/>
            <w:webHidden/>
          </w:rPr>
          <w:t>25</w:t>
        </w:r>
        <w:r w:rsidR="002047F9">
          <w:rPr>
            <w:noProof/>
            <w:webHidden/>
          </w:rPr>
          <w:fldChar w:fldCharType="end"/>
        </w:r>
      </w:hyperlink>
    </w:p>
    <w:p w14:paraId="7CFE6B3F" w14:textId="5BF7AB3F" w:rsidR="002047F9" w:rsidRDefault="00E60025" w:rsidP="002047F9">
      <w:pPr>
        <w:pStyle w:val="Verzeichnis2"/>
        <w:ind w:left="1133" w:hanging="566"/>
        <w:rPr>
          <w:rFonts w:asciiTheme="minorHAnsi" w:eastAsiaTheme="minorEastAsia" w:hAnsiTheme="minorHAnsi" w:cstheme="minorBidi"/>
          <w:noProof/>
          <w:kern w:val="0"/>
          <w:sz w:val="22"/>
          <w:szCs w:val="22"/>
        </w:rPr>
      </w:pPr>
      <w:hyperlink w:anchor="_Toc72364060" w:history="1">
        <w:r w:rsidR="002047F9" w:rsidRPr="00ED6FA2">
          <w:rPr>
            <w:rStyle w:val="Hyperlink"/>
            <w:noProof/>
          </w:rPr>
          <w:t>5.13</w:t>
        </w:r>
        <w:r w:rsidR="002047F9">
          <w:rPr>
            <w:rFonts w:asciiTheme="minorHAnsi" w:eastAsiaTheme="minorEastAsia" w:hAnsiTheme="minorHAnsi" w:cstheme="minorBidi"/>
            <w:noProof/>
            <w:kern w:val="0"/>
            <w:sz w:val="22"/>
            <w:szCs w:val="22"/>
          </w:rPr>
          <w:tab/>
        </w:r>
        <w:r w:rsidR="002047F9" w:rsidRPr="00ED6FA2">
          <w:rPr>
            <w:rStyle w:val="Hyperlink"/>
            <w:noProof/>
          </w:rPr>
          <w:t xml:space="preserve">Beschaffung geeigneter Geräte zur Löschung oder Vernichtung </w:t>
        </w:r>
        <w:r w:rsidR="002047F9">
          <w:rPr>
            <w:rStyle w:val="Hyperlink"/>
            <w:noProof/>
          </w:rPr>
          <w:br/>
        </w:r>
        <w:r w:rsidR="002047F9" w:rsidRPr="00ED6FA2">
          <w:rPr>
            <w:rStyle w:val="Hyperlink"/>
            <w:noProof/>
          </w:rPr>
          <w:t>von Daten (CIA)  [WEGFALL] [A10]</w:t>
        </w:r>
        <w:r w:rsidR="002047F9">
          <w:rPr>
            <w:noProof/>
            <w:webHidden/>
          </w:rPr>
          <w:tab/>
        </w:r>
        <w:r w:rsidR="002047F9">
          <w:rPr>
            <w:noProof/>
            <w:webHidden/>
          </w:rPr>
          <w:fldChar w:fldCharType="begin"/>
        </w:r>
        <w:r w:rsidR="002047F9">
          <w:rPr>
            <w:noProof/>
            <w:webHidden/>
          </w:rPr>
          <w:instrText xml:space="preserve"> PAGEREF _Toc72364060 \h </w:instrText>
        </w:r>
        <w:r w:rsidR="002047F9">
          <w:rPr>
            <w:noProof/>
            <w:webHidden/>
          </w:rPr>
        </w:r>
        <w:r w:rsidR="002047F9">
          <w:rPr>
            <w:noProof/>
            <w:webHidden/>
          </w:rPr>
          <w:fldChar w:fldCharType="separate"/>
        </w:r>
        <w:r w:rsidR="002047F9">
          <w:rPr>
            <w:noProof/>
            <w:webHidden/>
          </w:rPr>
          <w:t>26</w:t>
        </w:r>
        <w:r w:rsidR="002047F9">
          <w:rPr>
            <w:noProof/>
            <w:webHidden/>
          </w:rPr>
          <w:fldChar w:fldCharType="end"/>
        </w:r>
      </w:hyperlink>
    </w:p>
    <w:p w14:paraId="47653C9C" w14:textId="642851EE" w:rsidR="002047F9" w:rsidRDefault="00E60025">
      <w:pPr>
        <w:pStyle w:val="Verzeichnis2"/>
        <w:rPr>
          <w:rFonts w:asciiTheme="minorHAnsi" w:eastAsiaTheme="minorEastAsia" w:hAnsiTheme="minorHAnsi" w:cstheme="minorBidi"/>
          <w:noProof/>
          <w:kern w:val="0"/>
          <w:sz w:val="22"/>
          <w:szCs w:val="22"/>
        </w:rPr>
      </w:pPr>
      <w:hyperlink w:anchor="_Toc72364061" w:history="1">
        <w:r w:rsidR="002047F9" w:rsidRPr="00ED6FA2">
          <w:rPr>
            <w:rStyle w:val="Hyperlink"/>
            <w:noProof/>
          </w:rPr>
          <w:t>5.14</w:t>
        </w:r>
        <w:r w:rsidR="002047F9">
          <w:rPr>
            <w:rFonts w:asciiTheme="minorHAnsi" w:eastAsiaTheme="minorEastAsia" w:hAnsiTheme="minorHAnsi" w:cstheme="minorBidi"/>
            <w:noProof/>
            <w:kern w:val="0"/>
            <w:sz w:val="22"/>
            <w:szCs w:val="22"/>
          </w:rPr>
          <w:tab/>
        </w:r>
        <w:r w:rsidR="002047F9" w:rsidRPr="00ED6FA2">
          <w:rPr>
            <w:rStyle w:val="Hyperlink"/>
            <w:noProof/>
          </w:rPr>
          <w:t>Vernichten von Datenträgern auf erhöhter Sicherheitsstufe [A14]</w:t>
        </w:r>
        <w:r w:rsidR="002047F9">
          <w:rPr>
            <w:noProof/>
            <w:webHidden/>
          </w:rPr>
          <w:tab/>
        </w:r>
        <w:r w:rsidR="002047F9">
          <w:rPr>
            <w:noProof/>
            <w:webHidden/>
          </w:rPr>
          <w:fldChar w:fldCharType="begin"/>
        </w:r>
        <w:r w:rsidR="002047F9">
          <w:rPr>
            <w:noProof/>
            <w:webHidden/>
          </w:rPr>
          <w:instrText xml:space="preserve"> PAGEREF _Toc72364061 \h </w:instrText>
        </w:r>
        <w:r w:rsidR="002047F9">
          <w:rPr>
            <w:noProof/>
            <w:webHidden/>
          </w:rPr>
        </w:r>
        <w:r w:rsidR="002047F9">
          <w:rPr>
            <w:noProof/>
            <w:webHidden/>
          </w:rPr>
          <w:fldChar w:fldCharType="separate"/>
        </w:r>
        <w:r w:rsidR="002047F9">
          <w:rPr>
            <w:noProof/>
            <w:webHidden/>
          </w:rPr>
          <w:t>26</w:t>
        </w:r>
        <w:r w:rsidR="002047F9">
          <w:rPr>
            <w:noProof/>
            <w:webHidden/>
          </w:rPr>
          <w:fldChar w:fldCharType="end"/>
        </w:r>
      </w:hyperlink>
    </w:p>
    <w:p w14:paraId="11D2F5BB" w14:textId="77721665" w:rsidR="002047F9" w:rsidRDefault="00E60025">
      <w:pPr>
        <w:pStyle w:val="Verzeichnis1"/>
        <w:spacing w:before="120" w:after="120"/>
        <w:rPr>
          <w:rFonts w:asciiTheme="minorHAnsi" w:eastAsiaTheme="minorEastAsia" w:hAnsiTheme="minorHAnsi" w:cstheme="minorBidi"/>
          <w:noProof/>
          <w:kern w:val="0"/>
          <w:sz w:val="22"/>
          <w:szCs w:val="22"/>
        </w:rPr>
      </w:pPr>
      <w:hyperlink w:anchor="_Toc72364062" w:history="1">
        <w:r w:rsidR="002047F9" w:rsidRPr="00ED6FA2">
          <w:rPr>
            <w:rStyle w:val="Hyperlink"/>
            <w:noProof/>
          </w:rPr>
          <w:t>6</w:t>
        </w:r>
        <w:r w:rsidR="002047F9">
          <w:rPr>
            <w:rFonts w:asciiTheme="minorHAnsi" w:eastAsiaTheme="minorEastAsia" w:hAnsiTheme="minorHAnsi" w:cstheme="minorBidi"/>
            <w:noProof/>
            <w:kern w:val="0"/>
            <w:sz w:val="22"/>
            <w:szCs w:val="22"/>
          </w:rPr>
          <w:tab/>
        </w:r>
        <w:r w:rsidR="002047F9" w:rsidRPr="00ED6FA2">
          <w:rPr>
            <w:rStyle w:val="Hyperlink"/>
            <w:noProof/>
          </w:rPr>
          <w:t>Behörden-spezifische Anforderungen [optional]</w:t>
        </w:r>
        <w:r w:rsidR="002047F9">
          <w:rPr>
            <w:noProof/>
            <w:webHidden/>
          </w:rPr>
          <w:tab/>
        </w:r>
        <w:r w:rsidR="002047F9">
          <w:rPr>
            <w:noProof/>
            <w:webHidden/>
          </w:rPr>
          <w:fldChar w:fldCharType="begin"/>
        </w:r>
        <w:r w:rsidR="002047F9">
          <w:rPr>
            <w:noProof/>
            <w:webHidden/>
          </w:rPr>
          <w:instrText xml:space="preserve"> PAGEREF _Toc72364062 \h </w:instrText>
        </w:r>
        <w:r w:rsidR="002047F9">
          <w:rPr>
            <w:noProof/>
            <w:webHidden/>
          </w:rPr>
        </w:r>
        <w:r w:rsidR="002047F9">
          <w:rPr>
            <w:noProof/>
            <w:webHidden/>
          </w:rPr>
          <w:fldChar w:fldCharType="separate"/>
        </w:r>
        <w:r w:rsidR="002047F9">
          <w:rPr>
            <w:noProof/>
            <w:webHidden/>
          </w:rPr>
          <w:t>28</w:t>
        </w:r>
        <w:r w:rsidR="002047F9">
          <w:rPr>
            <w:noProof/>
            <w:webHidden/>
          </w:rPr>
          <w:fldChar w:fldCharType="end"/>
        </w:r>
      </w:hyperlink>
    </w:p>
    <w:p w14:paraId="6529BE3B" w14:textId="5B718737" w:rsidR="002047F9" w:rsidRDefault="00E60025">
      <w:pPr>
        <w:pStyle w:val="Verzeichnis2"/>
        <w:rPr>
          <w:rFonts w:asciiTheme="minorHAnsi" w:eastAsiaTheme="minorEastAsia" w:hAnsiTheme="minorHAnsi" w:cstheme="minorBidi"/>
          <w:noProof/>
          <w:kern w:val="0"/>
          <w:sz w:val="22"/>
          <w:szCs w:val="22"/>
        </w:rPr>
      </w:pPr>
      <w:hyperlink w:anchor="_Toc72364063" w:history="1">
        <w:r w:rsidR="002047F9" w:rsidRPr="00ED6FA2">
          <w:rPr>
            <w:rStyle w:val="Hyperlink"/>
            <w:noProof/>
          </w:rPr>
          <w:t>6.1</w:t>
        </w:r>
        <w:r w:rsidR="002047F9">
          <w:rPr>
            <w:rFonts w:asciiTheme="minorHAnsi" w:eastAsiaTheme="minorEastAsia" w:hAnsiTheme="minorHAnsi" w:cstheme="minorBidi"/>
            <w:noProof/>
            <w:kern w:val="0"/>
            <w:sz w:val="22"/>
            <w:szCs w:val="22"/>
          </w:rPr>
          <w:tab/>
        </w:r>
        <w:r w:rsidR="002047F9" w:rsidRPr="00ED6FA2">
          <w:rPr>
            <w:rStyle w:val="Hyperlink"/>
            <w:noProof/>
          </w:rPr>
          <w:t>Text der Anforderung mit Begründung</w:t>
        </w:r>
        <w:r w:rsidR="002047F9">
          <w:rPr>
            <w:noProof/>
            <w:webHidden/>
          </w:rPr>
          <w:tab/>
        </w:r>
        <w:r w:rsidR="002047F9">
          <w:rPr>
            <w:noProof/>
            <w:webHidden/>
          </w:rPr>
          <w:fldChar w:fldCharType="begin"/>
        </w:r>
        <w:r w:rsidR="002047F9">
          <w:rPr>
            <w:noProof/>
            <w:webHidden/>
          </w:rPr>
          <w:instrText xml:space="preserve"> PAGEREF _Toc72364063 \h </w:instrText>
        </w:r>
        <w:r w:rsidR="002047F9">
          <w:rPr>
            <w:noProof/>
            <w:webHidden/>
          </w:rPr>
        </w:r>
        <w:r w:rsidR="002047F9">
          <w:rPr>
            <w:noProof/>
            <w:webHidden/>
          </w:rPr>
          <w:fldChar w:fldCharType="separate"/>
        </w:r>
        <w:r w:rsidR="002047F9">
          <w:rPr>
            <w:noProof/>
            <w:webHidden/>
          </w:rPr>
          <w:t>28</w:t>
        </w:r>
        <w:r w:rsidR="002047F9">
          <w:rPr>
            <w:noProof/>
            <w:webHidden/>
          </w:rPr>
          <w:fldChar w:fldCharType="end"/>
        </w:r>
      </w:hyperlink>
    </w:p>
    <w:p w14:paraId="0D73B939" w14:textId="10C29062" w:rsidR="002047F9" w:rsidRDefault="00E60025">
      <w:pPr>
        <w:pStyle w:val="Verzeichnis1"/>
        <w:spacing w:before="120" w:after="120"/>
        <w:rPr>
          <w:rFonts w:asciiTheme="minorHAnsi" w:eastAsiaTheme="minorEastAsia" w:hAnsiTheme="minorHAnsi" w:cstheme="minorBidi"/>
          <w:noProof/>
          <w:kern w:val="0"/>
          <w:sz w:val="22"/>
          <w:szCs w:val="22"/>
        </w:rPr>
      </w:pPr>
      <w:hyperlink w:anchor="_Toc72364064" w:history="1">
        <w:r w:rsidR="002047F9" w:rsidRPr="00ED6FA2">
          <w:rPr>
            <w:rStyle w:val="Hyperlink"/>
            <w:noProof/>
          </w:rPr>
          <w:t>7</w:t>
        </w:r>
        <w:r w:rsidR="002047F9">
          <w:rPr>
            <w:rFonts w:asciiTheme="minorHAnsi" w:eastAsiaTheme="minorEastAsia" w:hAnsiTheme="minorHAnsi" w:cstheme="minorBidi"/>
            <w:noProof/>
            <w:kern w:val="0"/>
            <w:sz w:val="22"/>
            <w:szCs w:val="22"/>
          </w:rPr>
          <w:tab/>
        </w:r>
        <w:r w:rsidR="002047F9" w:rsidRPr="00ED6FA2">
          <w:rPr>
            <w:rStyle w:val="Hyperlink"/>
            <w:noProof/>
          </w:rPr>
          <w:t>Weitere Anforderungen aus anderer Quellen [optional]</w:t>
        </w:r>
        <w:r w:rsidR="002047F9">
          <w:rPr>
            <w:noProof/>
            <w:webHidden/>
          </w:rPr>
          <w:tab/>
        </w:r>
        <w:r w:rsidR="002047F9">
          <w:rPr>
            <w:noProof/>
            <w:webHidden/>
          </w:rPr>
          <w:fldChar w:fldCharType="begin"/>
        </w:r>
        <w:r w:rsidR="002047F9">
          <w:rPr>
            <w:noProof/>
            <w:webHidden/>
          </w:rPr>
          <w:instrText xml:space="preserve"> PAGEREF _Toc72364064 \h </w:instrText>
        </w:r>
        <w:r w:rsidR="002047F9">
          <w:rPr>
            <w:noProof/>
            <w:webHidden/>
          </w:rPr>
        </w:r>
        <w:r w:rsidR="002047F9">
          <w:rPr>
            <w:noProof/>
            <w:webHidden/>
          </w:rPr>
          <w:fldChar w:fldCharType="separate"/>
        </w:r>
        <w:r w:rsidR="002047F9">
          <w:rPr>
            <w:noProof/>
            <w:webHidden/>
          </w:rPr>
          <w:t>29</w:t>
        </w:r>
        <w:r w:rsidR="002047F9">
          <w:rPr>
            <w:noProof/>
            <w:webHidden/>
          </w:rPr>
          <w:fldChar w:fldCharType="end"/>
        </w:r>
      </w:hyperlink>
    </w:p>
    <w:p w14:paraId="2B9586BE" w14:textId="15640E19" w:rsidR="002047F9" w:rsidRDefault="00E60025">
      <w:pPr>
        <w:pStyle w:val="Verzeichnis2"/>
        <w:rPr>
          <w:rFonts w:asciiTheme="minorHAnsi" w:eastAsiaTheme="minorEastAsia" w:hAnsiTheme="minorHAnsi" w:cstheme="minorBidi"/>
          <w:noProof/>
          <w:kern w:val="0"/>
          <w:sz w:val="22"/>
          <w:szCs w:val="22"/>
        </w:rPr>
      </w:pPr>
      <w:hyperlink w:anchor="_Toc72364065" w:history="1">
        <w:r w:rsidR="002047F9" w:rsidRPr="00ED6FA2">
          <w:rPr>
            <w:rStyle w:val="Hyperlink"/>
            <w:noProof/>
          </w:rPr>
          <w:t>7.1</w:t>
        </w:r>
        <w:r w:rsidR="002047F9">
          <w:rPr>
            <w:rFonts w:asciiTheme="minorHAnsi" w:eastAsiaTheme="minorEastAsia" w:hAnsiTheme="minorHAnsi" w:cstheme="minorBidi"/>
            <w:noProof/>
            <w:kern w:val="0"/>
            <w:sz w:val="22"/>
            <w:szCs w:val="22"/>
          </w:rPr>
          <w:tab/>
        </w:r>
        <w:r w:rsidR="002047F9" w:rsidRPr="00ED6FA2">
          <w:rPr>
            <w:rStyle w:val="Hyperlink"/>
            <w:noProof/>
          </w:rPr>
          <w:t>Text der Anforderung mit Quellangabe</w:t>
        </w:r>
        <w:r w:rsidR="002047F9">
          <w:rPr>
            <w:noProof/>
            <w:webHidden/>
          </w:rPr>
          <w:tab/>
        </w:r>
        <w:r w:rsidR="002047F9">
          <w:rPr>
            <w:noProof/>
            <w:webHidden/>
          </w:rPr>
          <w:fldChar w:fldCharType="begin"/>
        </w:r>
        <w:r w:rsidR="002047F9">
          <w:rPr>
            <w:noProof/>
            <w:webHidden/>
          </w:rPr>
          <w:instrText xml:space="preserve"> PAGEREF _Toc72364065 \h </w:instrText>
        </w:r>
        <w:r w:rsidR="002047F9">
          <w:rPr>
            <w:noProof/>
            <w:webHidden/>
          </w:rPr>
        </w:r>
        <w:r w:rsidR="002047F9">
          <w:rPr>
            <w:noProof/>
            <w:webHidden/>
          </w:rPr>
          <w:fldChar w:fldCharType="separate"/>
        </w:r>
        <w:r w:rsidR="002047F9">
          <w:rPr>
            <w:noProof/>
            <w:webHidden/>
          </w:rPr>
          <w:t>29</w:t>
        </w:r>
        <w:r w:rsidR="002047F9">
          <w:rPr>
            <w:noProof/>
            <w:webHidden/>
          </w:rPr>
          <w:fldChar w:fldCharType="end"/>
        </w:r>
      </w:hyperlink>
    </w:p>
    <w:p w14:paraId="2D10A53E" w14:textId="69C15322" w:rsidR="002047F9" w:rsidRDefault="00E60025">
      <w:pPr>
        <w:pStyle w:val="Verzeichnis1"/>
        <w:spacing w:before="120" w:after="120"/>
        <w:rPr>
          <w:rFonts w:asciiTheme="minorHAnsi" w:eastAsiaTheme="minorEastAsia" w:hAnsiTheme="minorHAnsi" w:cstheme="minorBidi"/>
          <w:noProof/>
          <w:kern w:val="0"/>
          <w:sz w:val="22"/>
          <w:szCs w:val="22"/>
        </w:rPr>
      </w:pPr>
      <w:hyperlink w:anchor="_Toc72364066" w:history="1">
        <w:r w:rsidR="002047F9" w:rsidRPr="00ED6FA2">
          <w:rPr>
            <w:rStyle w:val="Hyperlink"/>
            <w:noProof/>
          </w:rPr>
          <w:t>8</w:t>
        </w:r>
        <w:r w:rsidR="002047F9">
          <w:rPr>
            <w:rFonts w:asciiTheme="minorHAnsi" w:eastAsiaTheme="minorEastAsia" w:hAnsiTheme="minorHAnsi" w:cstheme="minorBidi"/>
            <w:noProof/>
            <w:kern w:val="0"/>
            <w:sz w:val="22"/>
            <w:szCs w:val="22"/>
          </w:rPr>
          <w:tab/>
        </w:r>
        <w:r w:rsidR="002047F9" w:rsidRPr="00ED6FA2">
          <w:rPr>
            <w:rStyle w:val="Hyperlink"/>
            <w:noProof/>
          </w:rPr>
          <w:t>Schulung / Information / Sensibilisierung der  Beschäftigten [optional]</w:t>
        </w:r>
        <w:r w:rsidR="002047F9">
          <w:rPr>
            <w:noProof/>
            <w:webHidden/>
          </w:rPr>
          <w:tab/>
        </w:r>
        <w:r w:rsidR="002047F9">
          <w:rPr>
            <w:noProof/>
            <w:webHidden/>
          </w:rPr>
          <w:fldChar w:fldCharType="begin"/>
        </w:r>
        <w:r w:rsidR="002047F9">
          <w:rPr>
            <w:noProof/>
            <w:webHidden/>
          </w:rPr>
          <w:instrText xml:space="preserve"> PAGEREF _Toc72364066 \h </w:instrText>
        </w:r>
        <w:r w:rsidR="002047F9">
          <w:rPr>
            <w:noProof/>
            <w:webHidden/>
          </w:rPr>
        </w:r>
        <w:r w:rsidR="002047F9">
          <w:rPr>
            <w:noProof/>
            <w:webHidden/>
          </w:rPr>
          <w:fldChar w:fldCharType="separate"/>
        </w:r>
        <w:r w:rsidR="002047F9">
          <w:rPr>
            <w:noProof/>
            <w:webHidden/>
          </w:rPr>
          <w:t>30</w:t>
        </w:r>
        <w:r w:rsidR="002047F9">
          <w:rPr>
            <w:noProof/>
            <w:webHidden/>
          </w:rPr>
          <w:fldChar w:fldCharType="end"/>
        </w:r>
      </w:hyperlink>
      <w:r w:rsidR="002047F9">
        <w:rPr>
          <w:rStyle w:val="Hyperlink"/>
          <w:noProof/>
        </w:rPr>
        <w:br/>
      </w:r>
      <w:r w:rsidR="002047F9">
        <w:rPr>
          <w:rStyle w:val="Hyperlink"/>
          <w:noProof/>
        </w:rPr>
        <w:br/>
      </w:r>
      <w:r w:rsidR="002047F9">
        <w:rPr>
          <w:rStyle w:val="Hyperlink"/>
          <w:noProof/>
        </w:rPr>
        <w:br/>
      </w:r>
      <w:r w:rsidR="002047F9">
        <w:rPr>
          <w:rStyle w:val="Hyperlink"/>
          <w:noProof/>
        </w:rPr>
        <w:br/>
      </w:r>
      <w:hyperlink w:anchor="_Toc72364067" w:history="1">
        <w:r w:rsidR="002047F9" w:rsidRPr="00ED6FA2">
          <w:rPr>
            <w:rStyle w:val="Hyperlink"/>
            <w:noProof/>
          </w:rPr>
          <w:t>9</w:t>
        </w:r>
        <w:r w:rsidR="002047F9">
          <w:rPr>
            <w:rFonts w:asciiTheme="minorHAnsi" w:eastAsiaTheme="minorEastAsia" w:hAnsiTheme="minorHAnsi" w:cstheme="minorBidi"/>
            <w:noProof/>
            <w:kern w:val="0"/>
            <w:sz w:val="22"/>
            <w:szCs w:val="22"/>
          </w:rPr>
          <w:tab/>
        </w:r>
        <w:r w:rsidR="002047F9" w:rsidRPr="00ED6FA2">
          <w:rPr>
            <w:rStyle w:val="Hyperlink"/>
            <w:noProof/>
          </w:rPr>
          <w:t>Notfallvorsorge</w:t>
        </w:r>
        <w:r w:rsidR="002047F9">
          <w:rPr>
            <w:noProof/>
            <w:webHidden/>
          </w:rPr>
          <w:tab/>
        </w:r>
        <w:r w:rsidR="002047F9">
          <w:rPr>
            <w:noProof/>
            <w:webHidden/>
          </w:rPr>
          <w:fldChar w:fldCharType="begin"/>
        </w:r>
        <w:r w:rsidR="002047F9">
          <w:rPr>
            <w:noProof/>
            <w:webHidden/>
          </w:rPr>
          <w:instrText xml:space="preserve"> PAGEREF _Toc72364067 \h </w:instrText>
        </w:r>
        <w:r w:rsidR="002047F9">
          <w:rPr>
            <w:noProof/>
            <w:webHidden/>
          </w:rPr>
        </w:r>
        <w:r w:rsidR="002047F9">
          <w:rPr>
            <w:noProof/>
            <w:webHidden/>
          </w:rPr>
          <w:fldChar w:fldCharType="separate"/>
        </w:r>
        <w:r w:rsidR="002047F9">
          <w:rPr>
            <w:noProof/>
            <w:webHidden/>
          </w:rPr>
          <w:t>30</w:t>
        </w:r>
        <w:r w:rsidR="002047F9">
          <w:rPr>
            <w:noProof/>
            <w:webHidden/>
          </w:rPr>
          <w:fldChar w:fldCharType="end"/>
        </w:r>
      </w:hyperlink>
    </w:p>
    <w:p w14:paraId="729FF870" w14:textId="5E381B5E" w:rsidR="002047F9" w:rsidRDefault="00E60025">
      <w:pPr>
        <w:pStyle w:val="Verzeichnis1"/>
        <w:spacing w:before="120" w:after="120"/>
        <w:rPr>
          <w:rFonts w:asciiTheme="minorHAnsi" w:eastAsiaTheme="minorEastAsia" w:hAnsiTheme="minorHAnsi" w:cstheme="minorBidi"/>
          <w:noProof/>
          <w:kern w:val="0"/>
          <w:sz w:val="22"/>
          <w:szCs w:val="22"/>
        </w:rPr>
      </w:pPr>
      <w:hyperlink w:anchor="_Toc72364068" w:history="1">
        <w:r w:rsidR="002047F9" w:rsidRPr="00ED6FA2">
          <w:rPr>
            <w:rStyle w:val="Hyperlink"/>
            <w:noProof/>
          </w:rPr>
          <w:t>10</w:t>
        </w:r>
        <w:r w:rsidR="002047F9">
          <w:rPr>
            <w:rFonts w:asciiTheme="minorHAnsi" w:eastAsiaTheme="minorEastAsia" w:hAnsiTheme="minorHAnsi" w:cstheme="minorBidi"/>
            <w:noProof/>
            <w:kern w:val="0"/>
            <w:sz w:val="22"/>
            <w:szCs w:val="22"/>
          </w:rPr>
          <w:tab/>
        </w:r>
        <w:r w:rsidR="002047F9" w:rsidRPr="00ED6FA2">
          <w:rPr>
            <w:rStyle w:val="Hyperlink"/>
            <w:noProof/>
          </w:rPr>
          <w:t>Konsequenzen bei Nichtbeachtung</w:t>
        </w:r>
        <w:r w:rsidR="002047F9">
          <w:rPr>
            <w:noProof/>
            <w:webHidden/>
          </w:rPr>
          <w:tab/>
        </w:r>
        <w:r w:rsidR="002047F9">
          <w:rPr>
            <w:noProof/>
            <w:webHidden/>
          </w:rPr>
          <w:fldChar w:fldCharType="begin"/>
        </w:r>
        <w:r w:rsidR="002047F9">
          <w:rPr>
            <w:noProof/>
            <w:webHidden/>
          </w:rPr>
          <w:instrText xml:space="preserve"> PAGEREF _Toc72364068 \h </w:instrText>
        </w:r>
        <w:r w:rsidR="002047F9">
          <w:rPr>
            <w:noProof/>
            <w:webHidden/>
          </w:rPr>
        </w:r>
        <w:r w:rsidR="002047F9">
          <w:rPr>
            <w:noProof/>
            <w:webHidden/>
          </w:rPr>
          <w:fldChar w:fldCharType="separate"/>
        </w:r>
        <w:r w:rsidR="002047F9">
          <w:rPr>
            <w:noProof/>
            <w:webHidden/>
          </w:rPr>
          <w:t>30</w:t>
        </w:r>
        <w:r w:rsidR="002047F9">
          <w:rPr>
            <w:noProof/>
            <w:webHidden/>
          </w:rPr>
          <w:fldChar w:fldCharType="end"/>
        </w:r>
      </w:hyperlink>
    </w:p>
    <w:p w14:paraId="7E0AD460" w14:textId="76D5D5E9" w:rsidR="002047F9" w:rsidRDefault="00E60025">
      <w:pPr>
        <w:pStyle w:val="Verzeichnis1"/>
        <w:spacing w:before="120" w:after="120"/>
        <w:rPr>
          <w:rFonts w:asciiTheme="minorHAnsi" w:eastAsiaTheme="minorEastAsia" w:hAnsiTheme="minorHAnsi" w:cstheme="minorBidi"/>
          <w:noProof/>
          <w:kern w:val="0"/>
          <w:sz w:val="22"/>
          <w:szCs w:val="22"/>
        </w:rPr>
      </w:pPr>
      <w:hyperlink w:anchor="_Toc72364069" w:history="1">
        <w:r w:rsidR="002047F9" w:rsidRPr="00ED6FA2">
          <w:rPr>
            <w:rStyle w:val="Hyperlink"/>
            <w:noProof/>
          </w:rPr>
          <w:t>11</w:t>
        </w:r>
        <w:r w:rsidR="002047F9">
          <w:rPr>
            <w:rFonts w:asciiTheme="minorHAnsi" w:eastAsiaTheme="minorEastAsia" w:hAnsiTheme="minorHAnsi" w:cstheme="minorBidi"/>
            <w:noProof/>
            <w:kern w:val="0"/>
            <w:sz w:val="22"/>
            <w:szCs w:val="22"/>
          </w:rPr>
          <w:tab/>
        </w:r>
        <w:r w:rsidR="002047F9" w:rsidRPr="00ED6FA2">
          <w:rPr>
            <w:rStyle w:val="Hyperlink"/>
            <w:noProof/>
          </w:rPr>
          <w:t>Ausnahmen</w:t>
        </w:r>
        <w:r w:rsidR="002047F9">
          <w:rPr>
            <w:noProof/>
            <w:webHidden/>
          </w:rPr>
          <w:tab/>
        </w:r>
        <w:r w:rsidR="002047F9">
          <w:rPr>
            <w:noProof/>
            <w:webHidden/>
          </w:rPr>
          <w:fldChar w:fldCharType="begin"/>
        </w:r>
        <w:r w:rsidR="002047F9">
          <w:rPr>
            <w:noProof/>
            <w:webHidden/>
          </w:rPr>
          <w:instrText xml:space="preserve"> PAGEREF _Toc72364069 \h </w:instrText>
        </w:r>
        <w:r w:rsidR="002047F9">
          <w:rPr>
            <w:noProof/>
            <w:webHidden/>
          </w:rPr>
        </w:r>
        <w:r w:rsidR="002047F9">
          <w:rPr>
            <w:noProof/>
            <w:webHidden/>
          </w:rPr>
          <w:fldChar w:fldCharType="separate"/>
        </w:r>
        <w:r w:rsidR="002047F9">
          <w:rPr>
            <w:noProof/>
            <w:webHidden/>
          </w:rPr>
          <w:t>30</w:t>
        </w:r>
        <w:r w:rsidR="002047F9">
          <w:rPr>
            <w:noProof/>
            <w:webHidden/>
          </w:rPr>
          <w:fldChar w:fldCharType="end"/>
        </w:r>
      </w:hyperlink>
    </w:p>
    <w:p w14:paraId="0082521A" w14:textId="13FD0826" w:rsidR="002047F9" w:rsidRDefault="00E60025">
      <w:pPr>
        <w:pStyle w:val="Verzeichnis1"/>
        <w:spacing w:before="120" w:after="120"/>
        <w:rPr>
          <w:rFonts w:asciiTheme="minorHAnsi" w:eastAsiaTheme="minorEastAsia" w:hAnsiTheme="minorHAnsi" w:cstheme="minorBidi"/>
          <w:noProof/>
          <w:kern w:val="0"/>
          <w:sz w:val="22"/>
          <w:szCs w:val="22"/>
        </w:rPr>
      </w:pPr>
      <w:hyperlink w:anchor="_Toc72364070" w:history="1">
        <w:r w:rsidR="002047F9" w:rsidRPr="00ED6FA2">
          <w:rPr>
            <w:rStyle w:val="Hyperlink"/>
            <w:noProof/>
          </w:rPr>
          <w:t>Anhang A: Gefährdungslage (Stand 05.2021)</w:t>
        </w:r>
        <w:r w:rsidR="002047F9">
          <w:rPr>
            <w:noProof/>
            <w:webHidden/>
          </w:rPr>
          <w:tab/>
        </w:r>
        <w:r w:rsidR="002047F9">
          <w:rPr>
            <w:noProof/>
            <w:webHidden/>
          </w:rPr>
          <w:fldChar w:fldCharType="begin"/>
        </w:r>
        <w:r w:rsidR="002047F9">
          <w:rPr>
            <w:noProof/>
            <w:webHidden/>
          </w:rPr>
          <w:instrText xml:space="preserve"> PAGEREF _Toc72364070 \h </w:instrText>
        </w:r>
        <w:r w:rsidR="002047F9">
          <w:rPr>
            <w:noProof/>
            <w:webHidden/>
          </w:rPr>
        </w:r>
        <w:r w:rsidR="002047F9">
          <w:rPr>
            <w:noProof/>
            <w:webHidden/>
          </w:rPr>
          <w:fldChar w:fldCharType="separate"/>
        </w:r>
        <w:r w:rsidR="002047F9">
          <w:rPr>
            <w:noProof/>
            <w:webHidden/>
          </w:rPr>
          <w:t>31</w:t>
        </w:r>
        <w:r w:rsidR="002047F9">
          <w:rPr>
            <w:noProof/>
            <w:webHidden/>
          </w:rPr>
          <w:fldChar w:fldCharType="end"/>
        </w:r>
      </w:hyperlink>
    </w:p>
    <w:p w14:paraId="313C4E10" w14:textId="5BA64DB5" w:rsidR="002047F9" w:rsidRDefault="00E60025">
      <w:pPr>
        <w:pStyle w:val="Verzeichnis1"/>
        <w:spacing w:before="120" w:after="120"/>
        <w:rPr>
          <w:rFonts w:asciiTheme="minorHAnsi" w:eastAsiaTheme="minorEastAsia" w:hAnsiTheme="minorHAnsi" w:cstheme="minorBidi"/>
          <w:noProof/>
          <w:kern w:val="0"/>
          <w:sz w:val="22"/>
          <w:szCs w:val="22"/>
        </w:rPr>
      </w:pPr>
      <w:hyperlink w:anchor="_Toc72364072" w:history="1">
        <w:r w:rsidR="002047F9" w:rsidRPr="00ED6FA2">
          <w:rPr>
            <w:rStyle w:val="Hyperlink"/>
            <w:noProof/>
          </w:rPr>
          <w:t>Anhang B: Optionale Anhänge</w:t>
        </w:r>
        <w:r w:rsidR="002047F9">
          <w:rPr>
            <w:noProof/>
            <w:webHidden/>
          </w:rPr>
          <w:tab/>
        </w:r>
        <w:r w:rsidR="002047F9">
          <w:rPr>
            <w:noProof/>
            <w:webHidden/>
          </w:rPr>
          <w:fldChar w:fldCharType="begin"/>
        </w:r>
        <w:r w:rsidR="002047F9">
          <w:rPr>
            <w:noProof/>
            <w:webHidden/>
          </w:rPr>
          <w:instrText xml:space="preserve"> PAGEREF _Toc72364072 \h </w:instrText>
        </w:r>
        <w:r w:rsidR="002047F9">
          <w:rPr>
            <w:noProof/>
            <w:webHidden/>
          </w:rPr>
        </w:r>
        <w:r w:rsidR="002047F9">
          <w:rPr>
            <w:noProof/>
            <w:webHidden/>
          </w:rPr>
          <w:fldChar w:fldCharType="separate"/>
        </w:r>
        <w:r w:rsidR="002047F9">
          <w:rPr>
            <w:noProof/>
            <w:webHidden/>
          </w:rPr>
          <w:t>33</w:t>
        </w:r>
        <w:r w:rsidR="002047F9">
          <w:rPr>
            <w:noProof/>
            <w:webHidden/>
          </w:rPr>
          <w:fldChar w:fldCharType="end"/>
        </w:r>
      </w:hyperlink>
    </w:p>
    <w:p w14:paraId="718B9B9B" w14:textId="07297119" w:rsidR="002047F9" w:rsidRDefault="00E60025">
      <w:pPr>
        <w:pStyle w:val="Verzeichnis1"/>
        <w:spacing w:before="120" w:after="120"/>
        <w:rPr>
          <w:rFonts w:asciiTheme="minorHAnsi" w:eastAsiaTheme="minorEastAsia" w:hAnsiTheme="minorHAnsi" w:cstheme="minorBidi"/>
          <w:noProof/>
          <w:kern w:val="0"/>
          <w:sz w:val="22"/>
          <w:szCs w:val="22"/>
        </w:rPr>
      </w:pPr>
      <w:hyperlink w:anchor="_Toc72364073" w:history="1">
        <w:r w:rsidR="002047F9" w:rsidRPr="00ED6FA2">
          <w:rPr>
            <w:rStyle w:val="Hyperlink"/>
            <w:noProof/>
          </w:rPr>
          <w:t>Anhang C: Glossar</w:t>
        </w:r>
        <w:r w:rsidR="002047F9">
          <w:rPr>
            <w:noProof/>
            <w:webHidden/>
          </w:rPr>
          <w:tab/>
        </w:r>
        <w:r w:rsidR="002047F9">
          <w:rPr>
            <w:noProof/>
            <w:webHidden/>
          </w:rPr>
          <w:fldChar w:fldCharType="begin"/>
        </w:r>
        <w:r w:rsidR="002047F9">
          <w:rPr>
            <w:noProof/>
            <w:webHidden/>
          </w:rPr>
          <w:instrText xml:space="preserve"> PAGEREF _Toc72364073 \h </w:instrText>
        </w:r>
        <w:r w:rsidR="002047F9">
          <w:rPr>
            <w:noProof/>
            <w:webHidden/>
          </w:rPr>
        </w:r>
        <w:r w:rsidR="002047F9">
          <w:rPr>
            <w:noProof/>
            <w:webHidden/>
          </w:rPr>
          <w:fldChar w:fldCharType="separate"/>
        </w:r>
        <w:r w:rsidR="002047F9">
          <w:rPr>
            <w:noProof/>
            <w:webHidden/>
          </w:rPr>
          <w:t>34</w:t>
        </w:r>
        <w:r w:rsidR="002047F9">
          <w:rPr>
            <w:noProof/>
            <w:webHidden/>
          </w:rPr>
          <w:fldChar w:fldCharType="end"/>
        </w:r>
      </w:hyperlink>
    </w:p>
    <w:p w14:paraId="0D529399" w14:textId="13DD7F10" w:rsidR="00EA587D" w:rsidRDefault="00C50573" w:rsidP="00EA587D">
      <w:pPr>
        <w:sectPr w:rsidR="00EA587D" w:rsidSect="007212B4">
          <w:footerReference w:type="default" r:id="rId15"/>
          <w:type w:val="continuous"/>
          <w:pgSz w:w="11906" w:h="16838" w:code="9"/>
          <w:pgMar w:top="1134" w:right="1418" w:bottom="1134" w:left="1418" w:header="709" w:footer="55" w:gutter="0"/>
          <w:cols w:space="708"/>
          <w:docGrid w:linePitch="360"/>
        </w:sectPr>
      </w:pPr>
      <w:r>
        <w:fldChar w:fldCharType="end"/>
      </w:r>
    </w:p>
    <w:p w14:paraId="33F508A9" w14:textId="77777777" w:rsidR="00742DBB" w:rsidRPr="00C61AE0" w:rsidRDefault="008B3078" w:rsidP="00742DBB">
      <w:pPr>
        <w:pStyle w:val="Inhaltsverzeichnis"/>
        <w:spacing w:afterLines="0" w:after="0"/>
      </w:pPr>
      <w:bookmarkStart w:id="4" w:name="_Toc38773006"/>
      <w:r>
        <w:br/>
      </w:r>
      <w:r w:rsidR="00742DBB" w:rsidRPr="00C61AE0">
        <w:t>Management Summary</w:t>
      </w:r>
      <w:bookmarkEnd w:id="4"/>
    </w:p>
    <w:p w14:paraId="5A59F816" w14:textId="77777777" w:rsidR="00451F3B" w:rsidRDefault="00451F3B" w:rsidP="00742DBB">
      <w:pPr>
        <w:spacing w:after="0"/>
        <w:rPr>
          <w:sz w:val="22"/>
          <w:szCs w:val="22"/>
        </w:rPr>
      </w:pPr>
    </w:p>
    <w:p w14:paraId="488F42C7" w14:textId="77777777" w:rsidR="005977F8" w:rsidRDefault="005977F8" w:rsidP="005977F8">
      <w:pPr>
        <w:spacing w:after="0"/>
        <w:rPr>
          <w:color w:val="FF0000"/>
          <w:sz w:val="22"/>
          <w:szCs w:val="22"/>
        </w:rPr>
      </w:pPr>
      <w:r>
        <w:rPr>
          <w:color w:val="FF0000"/>
          <w:sz w:val="22"/>
          <w:szCs w:val="22"/>
        </w:rPr>
        <w:t xml:space="preserve">Vorschlag: </w:t>
      </w:r>
    </w:p>
    <w:p w14:paraId="0E2645CC" w14:textId="77777777" w:rsidR="00DA56DD" w:rsidRDefault="00215F03" w:rsidP="005977F8">
      <w:pPr>
        <w:spacing w:after="0"/>
      </w:pPr>
      <w:r>
        <w:t xml:space="preserve">Das Löschen und Vernichten </w:t>
      </w:r>
      <w:r w:rsidR="00B543E4">
        <w:t xml:space="preserve">ist ein </w:t>
      </w:r>
      <w:proofErr w:type="spellStart"/>
      <w:r w:rsidR="00B543E4">
        <w:t>festewr</w:t>
      </w:r>
      <w:proofErr w:type="spellEnd"/>
      <w:r w:rsidR="00B543E4">
        <w:t xml:space="preserve"> Bestandteil des L</w:t>
      </w:r>
      <w:r>
        <w:t>ebenszyklus von Informationen auf Datenträgern. Unter dem Begriff Datenträger werden in diesem Baustein analoge Datenträger wie Papier oder Filme, sowie digitale Datenträger wie Festplatten, SSDs oder CDs zusammengefasst.</w:t>
      </w:r>
      <w:r w:rsidR="00B543E4" w:rsidRPr="00DA56DD">
        <w:t xml:space="preserve"> </w:t>
      </w:r>
    </w:p>
    <w:p w14:paraId="70677111" w14:textId="77777777" w:rsidR="00DA56DD" w:rsidRDefault="00DA56DD" w:rsidP="005977F8">
      <w:pPr>
        <w:spacing w:after="0"/>
      </w:pPr>
    </w:p>
    <w:p w14:paraId="061E788E" w14:textId="3FF7E1CF" w:rsidR="00B543E4" w:rsidRDefault="00B543E4" w:rsidP="005977F8">
      <w:pPr>
        <w:spacing w:after="0"/>
      </w:pPr>
      <w:r w:rsidRPr="00DA56DD">
        <w:t xml:space="preserve">Da Datenträger einerseits fast immer auch personenbezogene Daten enthalten und andererseits </w:t>
      </w:r>
      <w:proofErr w:type="spellStart"/>
      <w:r w:rsidRPr="00DA56DD">
        <w:t>behördenspefische</w:t>
      </w:r>
      <w:proofErr w:type="spellEnd"/>
      <w:r w:rsidRPr="00DA56DD">
        <w:t xml:space="preserve"> Daten in den Händen von unbefugten Dritten eine Gefahr für die </w:t>
      </w:r>
      <w:r w:rsidR="00DA56DD">
        <w:t xml:space="preserve">IT-Sicherheit und die Reputation der </w:t>
      </w:r>
      <w:r w:rsidRPr="00DA56DD">
        <w:t>Behörde darstellen, ist das kontrollierte, dokumentierte Vernichten und Löschen dieser Daten ein we</w:t>
      </w:r>
      <w:r w:rsidR="00DA56DD" w:rsidRPr="00DA56DD">
        <w:t xml:space="preserve">sentlicher </w:t>
      </w:r>
      <w:proofErr w:type="spellStart"/>
      <w:r w:rsidR="00DA56DD" w:rsidRPr="00DA56DD">
        <w:t>Bestadteil</w:t>
      </w:r>
      <w:proofErr w:type="spellEnd"/>
      <w:r w:rsidR="00DA56DD" w:rsidRPr="00DA56DD">
        <w:t xml:space="preserve"> der Informationssicherheit.</w:t>
      </w:r>
    </w:p>
    <w:p w14:paraId="239EA508" w14:textId="060D8C24" w:rsidR="00DA56DD" w:rsidRDefault="00DA56DD" w:rsidP="005977F8">
      <w:pPr>
        <w:spacing w:after="0"/>
      </w:pPr>
    </w:p>
    <w:p w14:paraId="1F29832E" w14:textId="4E0197CE" w:rsidR="00B543E4" w:rsidRDefault="00DA56DD" w:rsidP="005977F8">
      <w:pPr>
        <w:spacing w:after="0"/>
        <w:rPr>
          <w:i/>
          <w:iCs/>
          <w:color w:val="FF0000"/>
        </w:rPr>
      </w:pPr>
      <w:r>
        <w:t>Es gilt daher einen eindeutigen Prozess zum Löschen und Vernichten solcher Daten zu implementieren und konsequent zu leben.</w:t>
      </w:r>
    </w:p>
    <w:p w14:paraId="68C40D49" w14:textId="77777777" w:rsidR="00B543E4" w:rsidRDefault="00B543E4" w:rsidP="005977F8">
      <w:pPr>
        <w:spacing w:after="0"/>
        <w:rPr>
          <w:i/>
          <w:iCs/>
          <w:color w:val="FF0000"/>
        </w:rPr>
      </w:pPr>
    </w:p>
    <w:p w14:paraId="4804A6E5" w14:textId="43D8A1CD" w:rsidR="005977F8" w:rsidRPr="00F004D3" w:rsidRDefault="005977F8" w:rsidP="005977F8">
      <w:pPr>
        <w:spacing w:after="0"/>
        <w:rPr>
          <w:i/>
          <w:iCs/>
          <w:color w:val="FF0000"/>
        </w:rPr>
      </w:pPr>
      <w:r w:rsidRPr="00F004D3">
        <w:rPr>
          <w:i/>
          <w:iCs/>
          <w:color w:val="FF0000"/>
        </w:rPr>
        <w:t xml:space="preserve">[ Bitte </w:t>
      </w:r>
      <w:r>
        <w:rPr>
          <w:i/>
          <w:iCs/>
          <w:color w:val="FF0000"/>
        </w:rPr>
        <w:t xml:space="preserve">nach Wunsch umformulieren / </w:t>
      </w:r>
      <w:r w:rsidRPr="00F004D3">
        <w:rPr>
          <w:i/>
          <w:iCs/>
          <w:color w:val="FF0000"/>
        </w:rPr>
        <w:t xml:space="preserve">ergänzen </w:t>
      </w:r>
      <w:r>
        <w:rPr>
          <w:i/>
          <w:iCs/>
          <w:color w:val="FF0000"/>
        </w:rPr>
        <w:t xml:space="preserve">/ </w:t>
      </w:r>
      <w:proofErr w:type="gramStart"/>
      <w:r>
        <w:rPr>
          <w:i/>
          <w:iCs/>
          <w:color w:val="FF0000"/>
        </w:rPr>
        <w:t>streichen</w:t>
      </w:r>
      <w:r w:rsidRPr="00F004D3">
        <w:rPr>
          <w:i/>
          <w:iCs/>
          <w:color w:val="FF0000"/>
        </w:rPr>
        <w:t xml:space="preserve"> ]</w:t>
      </w:r>
      <w:proofErr w:type="gramEnd"/>
    </w:p>
    <w:p w14:paraId="75838624" w14:textId="77777777" w:rsidR="005977F8" w:rsidRDefault="005977F8" w:rsidP="005977F8">
      <w:pPr>
        <w:spacing w:after="0"/>
        <w:rPr>
          <w:color w:val="FF0000"/>
          <w:sz w:val="22"/>
          <w:szCs w:val="22"/>
        </w:rPr>
      </w:pPr>
    </w:p>
    <w:p w14:paraId="51BE02F2" w14:textId="77777777" w:rsidR="005977F8" w:rsidRDefault="005977F8" w:rsidP="005977F8">
      <w:pPr>
        <w:spacing w:after="0"/>
        <w:rPr>
          <w:color w:val="FF0000"/>
          <w:sz w:val="22"/>
          <w:szCs w:val="22"/>
        </w:rPr>
      </w:pPr>
    </w:p>
    <w:p w14:paraId="0EB75116" w14:textId="77777777" w:rsidR="005977F8" w:rsidRDefault="005977F8" w:rsidP="005977F8">
      <w:pPr>
        <w:spacing w:after="0"/>
        <w:rPr>
          <w:color w:val="FF0000"/>
          <w:sz w:val="22"/>
          <w:szCs w:val="22"/>
        </w:rPr>
      </w:pPr>
    </w:p>
    <w:p w14:paraId="29AE8333" w14:textId="77777777" w:rsidR="005977F8" w:rsidRDefault="005977F8" w:rsidP="005977F8">
      <w:pPr>
        <w:spacing w:after="0"/>
        <w:rPr>
          <w:color w:val="FF0000"/>
          <w:sz w:val="22"/>
          <w:szCs w:val="22"/>
        </w:rPr>
      </w:pPr>
    </w:p>
    <w:p w14:paraId="26EC160B" w14:textId="77777777" w:rsidR="005977F8" w:rsidRDefault="005977F8" w:rsidP="005977F8">
      <w:pPr>
        <w:spacing w:after="0"/>
        <w:rPr>
          <w:color w:val="FF0000"/>
          <w:sz w:val="22"/>
          <w:szCs w:val="22"/>
        </w:rPr>
      </w:pPr>
    </w:p>
    <w:p w14:paraId="4A1667A8" w14:textId="77777777" w:rsidR="005977F8" w:rsidRDefault="005977F8" w:rsidP="005977F8">
      <w:pPr>
        <w:spacing w:after="0"/>
        <w:rPr>
          <w:color w:val="FF0000"/>
          <w:sz w:val="22"/>
          <w:szCs w:val="22"/>
        </w:rPr>
      </w:pPr>
    </w:p>
    <w:p w14:paraId="589372B1" w14:textId="77777777" w:rsidR="005977F8" w:rsidRDefault="005977F8" w:rsidP="005977F8">
      <w:pPr>
        <w:spacing w:after="0"/>
        <w:rPr>
          <w:color w:val="FF0000"/>
          <w:sz w:val="22"/>
          <w:szCs w:val="22"/>
        </w:rPr>
      </w:pPr>
    </w:p>
    <w:p w14:paraId="2BA3E843" w14:textId="77777777" w:rsidR="005977F8" w:rsidRDefault="005977F8" w:rsidP="005977F8">
      <w:pPr>
        <w:spacing w:after="0"/>
        <w:rPr>
          <w:color w:val="FF0000"/>
          <w:sz w:val="22"/>
          <w:szCs w:val="22"/>
        </w:rPr>
      </w:pPr>
    </w:p>
    <w:p w14:paraId="4A1224C3" w14:textId="77777777" w:rsidR="005977F8" w:rsidRDefault="005977F8" w:rsidP="005977F8">
      <w:pPr>
        <w:spacing w:after="0"/>
        <w:rPr>
          <w:i/>
          <w:color w:val="0070C0"/>
        </w:rPr>
      </w:pPr>
      <w:r w:rsidRPr="00F1112F">
        <w:t>Diese Version der IT-Sicherheits</w:t>
      </w:r>
      <w:r>
        <w:t>ri</w:t>
      </w:r>
      <w:r w:rsidRPr="00F1112F">
        <w:t xml:space="preserve">chtlinie beinhaltet die Beschreibungen der </w:t>
      </w:r>
      <w:r>
        <w:br/>
      </w:r>
      <w:r w:rsidRPr="00F1112F">
        <w:t>Umsetzungsstände. Die Schriftfarben haben die folgenden Bedeutungen.</w:t>
      </w:r>
      <w:r w:rsidRPr="00F1112F">
        <w:br/>
      </w:r>
      <w:r w:rsidRPr="007C11D5">
        <w:rPr>
          <w:i/>
        </w:rPr>
        <w:br/>
      </w:r>
      <w:r w:rsidRPr="007C11D5">
        <w:rPr>
          <w:i/>
          <w:color w:val="76923C" w:themeColor="accent3" w:themeShade="BF"/>
        </w:rPr>
        <w:t>Grün</w:t>
      </w:r>
      <w:r>
        <w:rPr>
          <w:i/>
          <w:color w:val="76923C" w:themeColor="accent3" w:themeShade="BF"/>
        </w:rPr>
        <w:tab/>
      </w:r>
      <w:r w:rsidRPr="007C11D5">
        <w:rPr>
          <w:i/>
          <w:color w:val="76923C" w:themeColor="accent3" w:themeShade="BF"/>
        </w:rPr>
        <w:t>Die Regelung ist umgesetzt</w:t>
      </w:r>
      <w:r>
        <w:rPr>
          <w:i/>
          <w:color w:val="76923C" w:themeColor="accent3" w:themeShade="BF"/>
        </w:rPr>
        <w:t>.</w:t>
      </w:r>
      <w:r>
        <w:rPr>
          <w:i/>
          <w:color w:val="76923C" w:themeColor="accent3" w:themeShade="BF"/>
        </w:rPr>
        <w:br/>
      </w:r>
      <w:r w:rsidRPr="00542448">
        <w:rPr>
          <w:i/>
          <w:color w:val="FF9900"/>
        </w:rPr>
        <w:t>Gelb:</w:t>
      </w:r>
      <w:r w:rsidRPr="00542448">
        <w:rPr>
          <w:i/>
          <w:color w:val="FF9900"/>
        </w:rPr>
        <w:tab/>
        <w:t>Die Regelung muss noch umgesetzt werden.</w:t>
      </w:r>
      <w:r w:rsidRPr="00542448">
        <w:rPr>
          <w:i/>
          <w:color w:val="FF9900"/>
        </w:rPr>
        <w:br/>
      </w:r>
      <w:r w:rsidRPr="007C11D5">
        <w:rPr>
          <w:i/>
          <w:color w:val="C00000"/>
        </w:rPr>
        <w:t>Rot:</w:t>
      </w:r>
      <w:r>
        <w:rPr>
          <w:i/>
          <w:color w:val="C00000"/>
        </w:rPr>
        <w:tab/>
      </w:r>
      <w:r w:rsidRPr="00B64F36">
        <w:rPr>
          <w:i/>
          <w:color w:val="FF0000"/>
        </w:rPr>
        <w:t xml:space="preserve">Die Regelung </w:t>
      </w:r>
      <w:r>
        <w:rPr>
          <w:i/>
          <w:color w:val="FF0000"/>
        </w:rPr>
        <w:t>muss</w:t>
      </w:r>
      <w:r w:rsidRPr="00B64F36">
        <w:rPr>
          <w:i/>
          <w:color w:val="FF0000"/>
        </w:rPr>
        <w:t xml:space="preserve"> noch umgesetzt werden.</w:t>
      </w:r>
      <w:r w:rsidRPr="007C11D5">
        <w:rPr>
          <w:i/>
        </w:rPr>
        <w:br/>
      </w:r>
      <w:r w:rsidRPr="007C11D5">
        <w:rPr>
          <w:i/>
          <w:color w:val="0070C0"/>
        </w:rPr>
        <w:t>Blau:</w:t>
      </w:r>
      <w:r>
        <w:rPr>
          <w:i/>
          <w:color w:val="0070C0"/>
        </w:rPr>
        <w:tab/>
      </w:r>
      <w:r w:rsidRPr="007C11D5">
        <w:rPr>
          <w:i/>
          <w:color w:val="0070C0"/>
        </w:rPr>
        <w:t>Die Regelung ist nicht umgesetzt, da entbehrlich</w:t>
      </w:r>
      <w:r>
        <w:rPr>
          <w:i/>
          <w:color w:val="0070C0"/>
        </w:rPr>
        <w:t>.</w:t>
      </w:r>
      <w:r w:rsidRPr="007C11D5">
        <w:rPr>
          <w:i/>
          <w:color w:val="0070C0"/>
        </w:rPr>
        <w:t xml:space="preserve"> </w:t>
      </w:r>
    </w:p>
    <w:p w14:paraId="35191F30" w14:textId="77777777" w:rsidR="005977F8" w:rsidRPr="007C11D5" w:rsidRDefault="005977F8" w:rsidP="005977F8">
      <w:pPr>
        <w:spacing w:after="0"/>
        <w:rPr>
          <w:i/>
          <w:color w:val="0070C0"/>
        </w:rPr>
      </w:pPr>
    </w:p>
    <w:p w14:paraId="1FCE3FD1" w14:textId="77777777" w:rsidR="005977F8" w:rsidRDefault="005977F8" w:rsidP="005977F8">
      <w:pPr>
        <w:spacing w:after="240"/>
      </w:pPr>
      <w:r w:rsidRPr="00F1112F">
        <w:t xml:space="preserve">Nach dem Beschluss dieser Version mit Umsetzungsständen ist aus diesem Dokument </w:t>
      </w:r>
      <w:r>
        <w:br/>
      </w:r>
      <w:r w:rsidRPr="00F1112F">
        <w:t>die eigentliche IT-Sicherheits</w:t>
      </w:r>
      <w:r>
        <w:t>r</w:t>
      </w:r>
      <w:r w:rsidRPr="00F1112F">
        <w:t>ichtlinie ohne Umsetzungsstände zu generieren</w:t>
      </w:r>
      <w:r>
        <w:t xml:space="preserve"> und dieser Hinweis zu entfernen</w:t>
      </w:r>
      <w:r w:rsidRPr="00F1112F">
        <w:t xml:space="preserve">. </w:t>
      </w:r>
    </w:p>
    <w:p w14:paraId="4673046D" w14:textId="77777777" w:rsidR="005977F8" w:rsidRDefault="005977F8" w:rsidP="005977F8">
      <w:pPr>
        <w:spacing w:after="240"/>
      </w:pPr>
      <w:r>
        <w:t xml:space="preserve">Dieses gilt auch für Anforderungen, die </w:t>
      </w:r>
      <w:proofErr w:type="gramStart"/>
      <w:r>
        <w:t>im diesem Dokument</w:t>
      </w:r>
      <w:proofErr w:type="gramEnd"/>
      <w:r>
        <w:t xml:space="preserve"> aufgeführt und inzwischen weggefallen sind. Die Aufnahme dieser Anforderung dient lediglich dazu, dem Prüfer die vollständige Bearbeitung des Bausteins aufzuzeigen.</w:t>
      </w:r>
    </w:p>
    <w:p w14:paraId="457D98B9" w14:textId="77777777" w:rsidR="00340303" w:rsidRDefault="005977F8" w:rsidP="005977F8">
      <w:pPr>
        <w:spacing w:after="240"/>
        <w:sectPr w:rsidR="00340303" w:rsidSect="00287D4C">
          <w:pgSz w:w="11906" w:h="16838" w:code="9"/>
          <w:pgMar w:top="1134" w:right="1418" w:bottom="1134" w:left="1418" w:header="709" w:footer="197" w:gutter="0"/>
          <w:cols w:space="708"/>
          <w:docGrid w:linePitch="360"/>
        </w:sectPr>
      </w:pPr>
      <w:r>
        <w:t xml:space="preserve">Bitte denken Sie ganz am Ende an die Aktualisierung des Inhaltsverzeichnisses </w:t>
      </w:r>
      <w:r>
        <w:br/>
        <w:t>(rechte Maustaste – Aktualisierung Seitenzahlen).</w:t>
      </w:r>
    </w:p>
    <w:p w14:paraId="7E58C3D9" w14:textId="6FC8F260" w:rsidR="005977F8" w:rsidRDefault="005977F8">
      <w:pPr>
        <w:rPr>
          <w:rFonts w:eastAsiaTheme="majorEastAsia" w:cstheme="majorBidi"/>
          <w:b/>
          <w:bCs/>
          <w:sz w:val="28"/>
          <w:szCs w:val="28"/>
        </w:rPr>
      </w:pPr>
      <w:bookmarkStart w:id="5" w:name="_Toc44677859"/>
      <w:r>
        <w:br w:type="page"/>
      </w:r>
    </w:p>
    <w:p w14:paraId="2E5E6973" w14:textId="77777777" w:rsidR="006676E5" w:rsidRPr="00461E90" w:rsidRDefault="006676E5" w:rsidP="006676E5">
      <w:pPr>
        <w:pStyle w:val="berschrift1"/>
      </w:pPr>
      <w:bookmarkStart w:id="6" w:name="_Toc72364041"/>
      <w:r w:rsidRPr="00461E90">
        <w:t>Grundlagen und Rahmenbedingungen</w:t>
      </w:r>
      <w:bookmarkEnd w:id="5"/>
      <w:bookmarkEnd w:id="6"/>
    </w:p>
    <w:p w14:paraId="77001FF0" w14:textId="3E8148B5" w:rsidR="006676E5" w:rsidRPr="00B35E26" w:rsidRDefault="006676E5" w:rsidP="00C729B6">
      <w:pPr>
        <w:spacing w:after="240"/>
        <w:ind w:right="-144"/>
      </w:pPr>
      <w:bookmarkStart w:id="7" w:name="_Toc308162472"/>
      <w:bookmarkStart w:id="8" w:name="_Toc444159780"/>
      <w:r w:rsidRPr="00B35E26">
        <w:br/>
        <w:t xml:space="preserve">Die Regelungen dieser IT-Sicherheitsrichtlinie orientieren sich an den Empfehlungen </w:t>
      </w:r>
      <w:r w:rsidR="00C729B6">
        <w:br/>
      </w:r>
      <w:r w:rsidRPr="00B35E26">
        <w:t xml:space="preserve">des IT-Grundschutzes [1]. Zentrale Bedeutung besitzt hierbei der Baustein </w:t>
      </w:r>
      <w:bookmarkStart w:id="9" w:name="NEU1"/>
      <w:bookmarkEnd w:id="9"/>
      <w:r w:rsidR="00C729B6">
        <w:t xml:space="preserve">CON.6 </w:t>
      </w:r>
      <w:r w:rsidR="00C729B6">
        <w:br/>
        <w:t>Löschen und Vernichten</w:t>
      </w:r>
      <w:r w:rsidR="00970037" w:rsidRPr="00B35E26">
        <w:t>.</w:t>
      </w:r>
    </w:p>
    <w:p w14:paraId="5AD63F1C" w14:textId="7EA2CD89" w:rsidR="006676E5" w:rsidRPr="003F6F12" w:rsidRDefault="006676E5" w:rsidP="006676E5">
      <w:pPr>
        <w:spacing w:after="240"/>
        <w:rPr>
          <w:i/>
        </w:rPr>
      </w:pPr>
      <w:r w:rsidRPr="00B35E26">
        <w:t xml:space="preserve">Nach dem neuen IT-Grundschutzkompendium wird eine Standard Absicherung </w:t>
      </w:r>
      <w:r w:rsidRPr="00B35E26">
        <w:br/>
        <w:t xml:space="preserve">angestrebt, den diese Richtlinie abbildet. Aufgrund dessen werden die vom BSI </w:t>
      </w:r>
      <w:r w:rsidRPr="003F6F12">
        <w:br/>
        <w:t xml:space="preserve">formulierten MUSS-Anforderung des IT-Grundschutzes zu MUSS-Anforderungen. </w:t>
      </w:r>
      <w:r w:rsidRPr="003F6F12">
        <w:br/>
      </w:r>
      <w:r w:rsidRPr="003F6F12">
        <w:br/>
        <w:t xml:space="preserve">Eine IT-Sicherheitsrichtlinie definiert „WAS“ zu tun ist. Ein Konzept beschreibt </w:t>
      </w:r>
      <w:r w:rsidRPr="003F6F12">
        <w:br/>
        <w:t xml:space="preserve">„WIE“ diese Anforderungen konkret umgesetzt werden. Demnach werden </w:t>
      </w:r>
      <w:r w:rsidRPr="003F6F12">
        <w:br/>
        <w:t xml:space="preserve">IT-Sicherheitsrichtlinien in der Regel vom Informationssicherheitsmanagement </w:t>
      </w:r>
      <w:r w:rsidRPr="003F6F12">
        <w:br/>
        <w:t xml:space="preserve">vorgegeben. Konzepte hingegen verfasst die Fachseite, also der IT-Betrieb. </w:t>
      </w:r>
      <w:r w:rsidRPr="003F6F12">
        <w:rPr>
          <w:i/>
        </w:rPr>
        <w:br/>
      </w:r>
      <w:bookmarkStart w:id="10" w:name="_Hlk39009356"/>
      <w:r w:rsidR="00C729B6" w:rsidRPr="006F6F3D">
        <w:rPr>
          <w:i/>
          <w:color w:val="FF0000"/>
        </w:rPr>
        <w:t xml:space="preserve">[Eventuell hier </w:t>
      </w:r>
      <w:r w:rsidR="00C729B6">
        <w:rPr>
          <w:i/>
          <w:color w:val="FF0000"/>
        </w:rPr>
        <w:t>e</w:t>
      </w:r>
      <w:r w:rsidR="00C729B6" w:rsidRPr="006F6F3D">
        <w:rPr>
          <w:i/>
          <w:color w:val="FF0000"/>
        </w:rPr>
        <w:t>rgänz</w:t>
      </w:r>
      <w:r w:rsidR="00C729B6">
        <w:rPr>
          <w:i/>
          <w:color w:val="FF0000"/>
        </w:rPr>
        <w:t>en</w:t>
      </w:r>
      <w:r w:rsidR="00C729B6" w:rsidRPr="006F6F3D">
        <w:rPr>
          <w:i/>
          <w:color w:val="FF0000"/>
        </w:rPr>
        <w:t>]</w:t>
      </w:r>
      <w:bookmarkEnd w:id="10"/>
    </w:p>
    <w:p w14:paraId="683FF800" w14:textId="77777777" w:rsidR="006676E5" w:rsidRDefault="006676E5" w:rsidP="006676E5">
      <w:pPr>
        <w:spacing w:after="240"/>
      </w:pPr>
    </w:p>
    <w:p w14:paraId="791A083D" w14:textId="77777777" w:rsidR="006676E5" w:rsidRDefault="006676E5" w:rsidP="006676E5">
      <w:pPr>
        <w:pStyle w:val="berschrift1"/>
      </w:pPr>
      <w:bookmarkStart w:id="11" w:name="_Toc41075642"/>
      <w:bookmarkStart w:id="12" w:name="_Toc41590817"/>
      <w:bookmarkStart w:id="13" w:name="_Toc44677860"/>
      <w:bookmarkStart w:id="14" w:name="_Toc72364042"/>
      <w:bookmarkStart w:id="15" w:name="_Toc11150599"/>
      <w:r w:rsidRPr="00AE6246">
        <w:t>Abgrenzung</w:t>
      </w:r>
      <w:bookmarkEnd w:id="11"/>
      <w:bookmarkEnd w:id="12"/>
      <w:bookmarkEnd w:id="13"/>
      <w:bookmarkEnd w:id="14"/>
      <w:r w:rsidRPr="00AE6246">
        <w:t xml:space="preserve"> </w:t>
      </w:r>
      <w:bookmarkEnd w:id="15"/>
    </w:p>
    <w:p w14:paraId="76BB101B" w14:textId="77777777" w:rsidR="006676E5" w:rsidRPr="003F6F12" w:rsidRDefault="006676E5" w:rsidP="006676E5">
      <w:pPr>
        <w:spacing w:after="0" w:line="240" w:lineRule="auto"/>
        <w:rPr>
          <w:sz w:val="6"/>
          <w:szCs w:val="6"/>
        </w:rPr>
      </w:pPr>
    </w:p>
    <w:p w14:paraId="0165D712" w14:textId="77777777" w:rsidR="006676E5" w:rsidRPr="000F1170" w:rsidRDefault="006676E5" w:rsidP="006676E5">
      <w:pPr>
        <w:pStyle w:val="berschrift2"/>
        <w:rPr>
          <w:rFonts w:eastAsia="Times New Roman" w:cs="Times New Roman"/>
          <w:sz w:val="20"/>
          <w:szCs w:val="20"/>
        </w:rPr>
      </w:pPr>
      <w:bookmarkStart w:id="16" w:name="_Toc41075643"/>
      <w:bookmarkStart w:id="17" w:name="_Toc41590818"/>
      <w:bookmarkStart w:id="18" w:name="_Toc44677861"/>
      <w:bookmarkStart w:id="19" w:name="_Toc72364043"/>
      <w:r w:rsidRPr="000F1170">
        <w:t>Geltungsbereich</w:t>
      </w:r>
      <w:bookmarkEnd w:id="16"/>
      <w:bookmarkEnd w:id="17"/>
      <w:bookmarkEnd w:id="18"/>
      <w:bookmarkEnd w:id="19"/>
      <w:r w:rsidRPr="000F1170">
        <w:br/>
      </w:r>
    </w:p>
    <w:p w14:paraId="3AF8795F" w14:textId="748A7A38" w:rsidR="006676E5" w:rsidRPr="00C729B6" w:rsidRDefault="006676E5" w:rsidP="006676E5">
      <w:pPr>
        <w:spacing w:after="240"/>
        <w:rPr>
          <w:color w:val="FF0000"/>
        </w:rPr>
      </w:pPr>
      <w:r w:rsidRPr="00974D17">
        <w:t>D</w:t>
      </w:r>
      <w:r>
        <w:t>ie</w:t>
      </w:r>
      <w:r w:rsidRPr="00974D17">
        <w:t xml:space="preserve"> vorliegende </w:t>
      </w:r>
      <w:r w:rsidRPr="00F004D3">
        <w:t xml:space="preserve">Richtlinie gilt für </w:t>
      </w:r>
      <w:r w:rsidRPr="009E1160">
        <w:t xml:space="preserve">alle </w:t>
      </w:r>
      <w:r>
        <w:t xml:space="preserve">in der </w:t>
      </w:r>
      <w:r w:rsidRPr="006676E5">
        <w:rPr>
          <w:color w:val="FF0000"/>
        </w:rPr>
        <w:t xml:space="preserve">[NAME DER BEHÖRDE] </w:t>
      </w:r>
      <w:r w:rsidR="00C729B6">
        <w:t xml:space="preserve">verarbeiteten </w:t>
      </w:r>
      <w:r w:rsidR="00B543E4">
        <w:br/>
      </w:r>
      <w:r w:rsidR="00215F03">
        <w:t xml:space="preserve">Informationen und </w:t>
      </w:r>
      <w:r w:rsidR="00C729B6">
        <w:t>Daten</w:t>
      </w:r>
      <w:bookmarkStart w:id="20" w:name="BausteinName7"/>
      <w:bookmarkEnd w:id="20"/>
      <w:r w:rsidR="00215F03">
        <w:t xml:space="preserve"> auf allen möglichen Datenträgern, also auch auf Papier, </w:t>
      </w:r>
      <w:r w:rsidR="00B543E4">
        <w:br/>
      </w:r>
      <w:r w:rsidR="00215F03">
        <w:t xml:space="preserve">in Filmen oder auf digitalen Speichermedien, wie Festplatten oder DVDs. </w:t>
      </w:r>
      <w:bookmarkStart w:id="21" w:name="_Hlk39009001"/>
      <w:r w:rsidRPr="00A56DB9">
        <w:t xml:space="preserve">Daher ist </w:t>
      </w:r>
      <w:r w:rsidR="00B543E4">
        <w:br/>
      </w:r>
      <w:r w:rsidRPr="00A56DB9">
        <w:t xml:space="preserve">diese Richtlinie bereits bei der Planung des Einsatzes von IT-Systemen und bei der </w:t>
      </w:r>
      <w:r w:rsidR="00B543E4">
        <w:br/>
      </w:r>
      <w:r w:rsidRPr="00A56DB9">
        <w:t>Entwicklung von IT-Anwendungen als Grundlage heranzuziehen</w:t>
      </w:r>
      <w:r w:rsidR="00B543E4">
        <w:t xml:space="preserve"> und in die Prozess-</w:t>
      </w:r>
      <w:r w:rsidR="00B543E4">
        <w:br/>
      </w:r>
      <w:proofErr w:type="spellStart"/>
      <w:r w:rsidR="00B543E4">
        <w:t>gestaltung</w:t>
      </w:r>
      <w:proofErr w:type="spellEnd"/>
      <w:r w:rsidR="00B543E4">
        <w:t xml:space="preserve"> mit einzubeziehen.</w:t>
      </w:r>
      <w:r>
        <w:br/>
      </w:r>
      <w:r w:rsidRPr="00A56DB9">
        <w:t xml:space="preserve"> </w:t>
      </w:r>
      <w:bookmarkEnd w:id="21"/>
    </w:p>
    <w:p w14:paraId="69551551" w14:textId="77777777" w:rsidR="006676E5" w:rsidRPr="000F1170" w:rsidRDefault="006676E5" w:rsidP="006676E5">
      <w:pPr>
        <w:pStyle w:val="berschrift2"/>
        <w:rPr>
          <w:rFonts w:eastAsia="Times New Roman" w:cs="Times New Roman"/>
          <w:sz w:val="20"/>
          <w:szCs w:val="20"/>
        </w:rPr>
      </w:pPr>
      <w:bookmarkStart w:id="22" w:name="_Toc41075644"/>
      <w:bookmarkStart w:id="23" w:name="_Toc41590819"/>
      <w:bookmarkStart w:id="24" w:name="_Toc44677862"/>
      <w:bookmarkStart w:id="25" w:name="_Toc72364044"/>
      <w:r w:rsidRPr="001E1FB0">
        <w:t>Modellierung</w:t>
      </w:r>
      <w:bookmarkEnd w:id="22"/>
      <w:r>
        <w:t>sabgrenzung</w:t>
      </w:r>
      <w:bookmarkEnd w:id="23"/>
      <w:bookmarkEnd w:id="24"/>
      <w:bookmarkEnd w:id="25"/>
      <w:r>
        <w:br/>
      </w:r>
    </w:p>
    <w:bookmarkEnd w:id="7"/>
    <w:bookmarkEnd w:id="8"/>
    <w:p w14:paraId="001FA7A3" w14:textId="32D03642" w:rsidR="006676E5" w:rsidRPr="008012DD" w:rsidRDefault="006676E5" w:rsidP="006676E5">
      <w:pPr>
        <w:spacing w:after="240"/>
      </w:pPr>
      <w:r>
        <w:t xml:space="preserve">Der Baustein ist </w:t>
      </w:r>
      <w:proofErr w:type="gramStart"/>
      <w:r>
        <w:t xml:space="preserve">auf alle </w:t>
      </w:r>
      <w:r w:rsidR="00B543E4">
        <w:t>digitalen und nicht digitalen Datenträgern</w:t>
      </w:r>
      <w:proofErr w:type="gramEnd"/>
      <w:r>
        <w:t xml:space="preserve"> im Informations</w:t>
      </w:r>
      <w:r w:rsidR="00B543E4">
        <w:t>-</w:t>
      </w:r>
      <w:r w:rsidR="00B543E4">
        <w:br/>
      </w:r>
      <w:proofErr w:type="spellStart"/>
      <w:r>
        <w:t>verbund</w:t>
      </w:r>
      <w:proofErr w:type="spellEnd"/>
      <w:r>
        <w:t xml:space="preserve"> anzuwenden</w:t>
      </w:r>
      <w:r w:rsidR="00B543E4">
        <w:t>.</w:t>
      </w:r>
      <w:r w:rsidR="008012DD">
        <w:t xml:space="preserve"> </w:t>
      </w:r>
    </w:p>
    <w:p w14:paraId="079DB89A" w14:textId="77777777" w:rsidR="008E086B" w:rsidRDefault="008E086B">
      <w:bookmarkStart w:id="26" w:name="_Toc504747109"/>
      <w:r>
        <w:br w:type="page"/>
      </w:r>
    </w:p>
    <w:p w14:paraId="48BFAAA9" w14:textId="77777777" w:rsidR="006676E5" w:rsidRPr="006651A9" w:rsidRDefault="006676E5" w:rsidP="006676E5">
      <w:pPr>
        <w:pStyle w:val="berschrift1"/>
      </w:pPr>
      <w:bookmarkStart w:id="27" w:name="_Toc44677863"/>
      <w:bookmarkStart w:id="28" w:name="_Toc72364045"/>
      <w:r w:rsidRPr="00914EF2">
        <w:t xml:space="preserve">Zielsetzung </w:t>
      </w:r>
      <w:r w:rsidRPr="006651A9">
        <w:t>und Zielgruppe</w:t>
      </w:r>
      <w:bookmarkEnd w:id="27"/>
      <w:bookmarkEnd w:id="28"/>
    </w:p>
    <w:p w14:paraId="7C02F081" w14:textId="7D932FAC" w:rsidR="006676E5" w:rsidRPr="006651A9" w:rsidRDefault="006676E5" w:rsidP="006676E5">
      <w:pPr>
        <w:spacing w:after="240"/>
      </w:pPr>
      <w:r w:rsidRPr="006651A9">
        <w:t xml:space="preserve">Durch diese IT-Sicherheitsrichtlinie wird </w:t>
      </w:r>
      <w:r w:rsidR="008012DD">
        <w:t>das ordnungsgemäße Löschen und Vernichten</w:t>
      </w:r>
      <w:r w:rsidRPr="006651A9">
        <w:t xml:space="preserve"> </w:t>
      </w:r>
      <w:bookmarkStart w:id="29" w:name="BausteinName3"/>
      <w:bookmarkEnd w:id="29"/>
      <w:r w:rsidR="008012DD">
        <w:t xml:space="preserve">von jeglicher Art von Informationen und Daten </w:t>
      </w:r>
      <w:r w:rsidR="00215F03">
        <w:t xml:space="preserve">auf Datenträgern </w:t>
      </w:r>
      <w:r w:rsidR="00552C21">
        <w:t xml:space="preserve">in der </w:t>
      </w:r>
      <w:r w:rsidR="00552C21" w:rsidRPr="006676E5">
        <w:rPr>
          <w:color w:val="FF0000"/>
        </w:rPr>
        <w:t xml:space="preserve">[NAME DER </w:t>
      </w:r>
      <w:r w:rsidR="007212B4">
        <w:rPr>
          <w:color w:val="FF0000"/>
        </w:rPr>
        <w:br/>
      </w:r>
      <w:r w:rsidR="00552C21" w:rsidRPr="006676E5">
        <w:rPr>
          <w:color w:val="FF0000"/>
        </w:rPr>
        <w:t xml:space="preserve">BEHÖRDE] </w:t>
      </w:r>
      <w:r w:rsidRPr="006651A9">
        <w:t xml:space="preserve">geregelt. Sie gibt entsprechende organisatorische und technische Regelungen zum Schutz der Informationen vor, die </w:t>
      </w:r>
      <w:r w:rsidR="00552C21">
        <w:t xml:space="preserve">in der </w:t>
      </w:r>
      <w:r w:rsidR="00552C21" w:rsidRPr="006676E5">
        <w:rPr>
          <w:color w:val="FF0000"/>
        </w:rPr>
        <w:t xml:space="preserve">[NAME DER BEHÖRDE] </w:t>
      </w:r>
      <w:r w:rsidRPr="006651A9">
        <w:t xml:space="preserve">gespeichert, </w:t>
      </w:r>
      <w:r w:rsidR="00B543E4">
        <w:br/>
      </w:r>
      <w:r w:rsidRPr="006651A9">
        <w:t>verarbeitet</w:t>
      </w:r>
      <w:r w:rsidR="00B543E4">
        <w:t xml:space="preserve">, </w:t>
      </w:r>
      <w:r w:rsidR="00B543E4" w:rsidRPr="006651A9">
        <w:t>übertragen</w:t>
      </w:r>
      <w:r w:rsidR="00B543E4">
        <w:t xml:space="preserve">, ausgedruckt oder verfilmt </w:t>
      </w:r>
      <w:r w:rsidRPr="006651A9">
        <w:t>werden.</w:t>
      </w:r>
    </w:p>
    <w:p w14:paraId="17D18046" w14:textId="77777777" w:rsidR="006676E5" w:rsidRDefault="006676E5" w:rsidP="006676E5">
      <w:pPr>
        <w:spacing w:after="240"/>
      </w:pPr>
      <w:r w:rsidRPr="006651A9">
        <w:t xml:space="preserve">Diese Regelungen gelten für alle Beschäftigten </w:t>
      </w:r>
      <w:r w:rsidR="00552C21">
        <w:t xml:space="preserve">in der </w:t>
      </w:r>
      <w:r w:rsidR="00552C21" w:rsidRPr="006676E5">
        <w:rPr>
          <w:color w:val="FF0000"/>
        </w:rPr>
        <w:t>[NAME DER BEHÖRDE]</w:t>
      </w:r>
      <w:r w:rsidRPr="006651A9">
        <w:t xml:space="preserve">, sowie für Beschäftigte anderer Behörden, die </w:t>
      </w:r>
      <w:r w:rsidR="00552C21">
        <w:t xml:space="preserve">zur </w:t>
      </w:r>
      <w:r w:rsidR="00552C21" w:rsidRPr="006676E5">
        <w:rPr>
          <w:color w:val="FF0000"/>
        </w:rPr>
        <w:t xml:space="preserve">[NAME DER BEHÖRDE] </w:t>
      </w:r>
      <w:r w:rsidRPr="006651A9">
        <w:t xml:space="preserve">abgeordnet sind und für andere Personen, die z.B. im Rahmen eines Praktikums oder Referendariates oder als </w:t>
      </w:r>
      <w:r w:rsidR="00552C21">
        <w:br/>
      </w:r>
      <w:r w:rsidRPr="006651A9">
        <w:t xml:space="preserve">Externer Mitarbeiter im </w:t>
      </w:r>
      <w:r w:rsidR="00552C21">
        <w:t xml:space="preserve">in der </w:t>
      </w:r>
      <w:r w:rsidR="00552C21" w:rsidRPr="006676E5">
        <w:rPr>
          <w:color w:val="FF0000"/>
        </w:rPr>
        <w:t xml:space="preserve">[NAME DER BEHÖRDE] </w:t>
      </w:r>
      <w:r w:rsidRPr="009E1160">
        <w:t>tätig sind.</w:t>
      </w:r>
    </w:p>
    <w:p w14:paraId="5B32B733" w14:textId="77777777" w:rsidR="006676E5" w:rsidRDefault="006676E5" w:rsidP="006676E5">
      <w:pPr>
        <w:spacing w:after="240"/>
        <w:rPr>
          <w:i/>
        </w:rPr>
      </w:pPr>
      <w:r>
        <w:rPr>
          <w:i/>
        </w:rPr>
        <w:br/>
      </w:r>
    </w:p>
    <w:p w14:paraId="43AAFB17" w14:textId="77777777" w:rsidR="006676E5" w:rsidRPr="00914EF2" w:rsidRDefault="006676E5" w:rsidP="006676E5">
      <w:pPr>
        <w:pStyle w:val="berschrift1"/>
      </w:pPr>
      <w:bookmarkStart w:id="30" w:name="_Toc44677864"/>
      <w:bookmarkStart w:id="31" w:name="_Toc72364046"/>
      <w:r w:rsidRPr="00914EF2">
        <w:t>Zugrundeliegende Schutzbedarfe</w:t>
      </w:r>
      <w:bookmarkEnd w:id="30"/>
      <w:bookmarkEnd w:id="31"/>
    </w:p>
    <w:p w14:paraId="1915385C" w14:textId="77777777" w:rsidR="004C02D6" w:rsidRDefault="006676E5" w:rsidP="006676E5">
      <w:pPr>
        <w:spacing w:after="240"/>
      </w:pPr>
      <w:r>
        <w:rPr>
          <w:kern w:val="0"/>
          <w:lang w:eastAsia="en-US"/>
        </w:rPr>
        <w:br/>
      </w:r>
      <w:r w:rsidRPr="009F0D2A">
        <w:t>Bei</w:t>
      </w:r>
      <w:r w:rsidR="008012DD">
        <w:t>m Löschen und Vernichten</w:t>
      </w:r>
      <w:r w:rsidR="009F0D2A" w:rsidRPr="009F0D2A">
        <w:rPr>
          <w:color w:val="FF0000"/>
        </w:rPr>
        <w:t xml:space="preserve"> </w:t>
      </w:r>
      <w:r w:rsidRPr="009F0D2A">
        <w:t>handelt es sich nicht um ein</w:t>
      </w:r>
      <w:r w:rsidR="009F0D2A" w:rsidRPr="009F0D2A">
        <w:t xml:space="preserve"> einzelnes</w:t>
      </w:r>
      <w:r w:rsidRPr="009F0D2A">
        <w:t xml:space="preserve"> </w:t>
      </w:r>
      <w:r w:rsidR="009F0D2A" w:rsidRPr="009F0D2A">
        <w:t xml:space="preserve">konkretes </w:t>
      </w:r>
      <w:r w:rsidRPr="009F0D2A">
        <w:t>Zielobjekt der</w:t>
      </w:r>
      <w:r w:rsidR="008012DD">
        <w:t xml:space="preserve"> </w:t>
      </w:r>
      <w:r w:rsidRPr="009F0D2A">
        <w:t xml:space="preserve">IT-Grundschutzmodellierung (Stammdaten), sondern um </w:t>
      </w:r>
      <w:r w:rsidR="008012DD">
        <w:t>jeweils einzeln zu betrachtende Zielobjekte mit unterschiedlichem Schutzbedarf</w:t>
      </w:r>
      <w:r w:rsidRPr="009F0D2A">
        <w:t>.</w:t>
      </w:r>
      <w:r w:rsidR="004C02D6">
        <w:t xml:space="preserve"> </w:t>
      </w:r>
      <w:r w:rsidRPr="009F0D2A">
        <w:t xml:space="preserve">Es gelten somit </w:t>
      </w:r>
      <w:r w:rsidR="008012DD">
        <w:t xml:space="preserve">bei Löschen bzw. Vernichten </w:t>
      </w:r>
      <w:r w:rsidRPr="009F0D2A">
        <w:t>die Schutzbedarfe</w:t>
      </w:r>
      <w:r w:rsidR="008012DD">
        <w:t xml:space="preserve"> der betroffenen konkreten Zielobjekte. </w:t>
      </w:r>
    </w:p>
    <w:p w14:paraId="116F79D9" w14:textId="3C2B7A2F" w:rsidR="006676E5" w:rsidRDefault="004C02D6" w:rsidP="006676E5">
      <w:pPr>
        <w:spacing w:after="240"/>
      </w:pPr>
      <w:r>
        <w:t xml:space="preserve">Wenn </w:t>
      </w:r>
      <w:r w:rsidR="008012DD">
        <w:t>im Einzelfall ni</w:t>
      </w:r>
      <w:r>
        <w:t xml:space="preserve">cht mit hoher Sicherheit </w:t>
      </w:r>
      <w:r w:rsidR="008012DD">
        <w:t xml:space="preserve">ausgeschlossen werden kann, dass sich </w:t>
      </w:r>
      <w:r>
        <w:br/>
      </w:r>
      <w:r w:rsidR="008012DD">
        <w:t>unter den betroffenen Daten</w:t>
      </w:r>
      <w:r>
        <w:t xml:space="preserve"> und Daten</w:t>
      </w:r>
      <w:r w:rsidR="008012DD">
        <w:t>trägern auch personenbezogene Daten</w:t>
      </w:r>
      <w:r>
        <w:t xml:space="preserve"> befinden, ist grundsätzlich von einem hohen Schutzbedarf auszugehen.</w:t>
      </w:r>
      <w:r w:rsidR="008012DD">
        <w:t xml:space="preserve"> </w:t>
      </w:r>
    </w:p>
    <w:bookmarkEnd w:id="26"/>
    <w:p w14:paraId="7D4CF63D" w14:textId="77777777" w:rsidR="00776302" w:rsidRDefault="00776302" w:rsidP="005144E7">
      <w:pPr>
        <w:spacing w:before="120" w:after="240"/>
        <w:ind w:left="641" w:hanging="357"/>
        <w:rPr>
          <w:i/>
        </w:rPr>
      </w:pPr>
    </w:p>
    <w:p w14:paraId="0C8F6D76" w14:textId="77777777" w:rsidR="005D2811" w:rsidRDefault="005D2811" w:rsidP="005144E7">
      <w:pPr>
        <w:spacing w:before="120" w:after="240"/>
        <w:ind w:left="641" w:hanging="357"/>
        <w:rPr>
          <w:i/>
        </w:rPr>
      </w:pPr>
    </w:p>
    <w:p w14:paraId="7566FF89" w14:textId="77777777" w:rsidR="00932776" w:rsidRDefault="00932776">
      <w:pPr>
        <w:rPr>
          <w:i/>
        </w:rPr>
      </w:pPr>
      <w:r>
        <w:rPr>
          <w:i/>
        </w:rPr>
        <w:br w:type="page"/>
      </w:r>
    </w:p>
    <w:p w14:paraId="0B662967" w14:textId="77777777" w:rsidR="009F0D2A" w:rsidRDefault="009F0D2A" w:rsidP="009F0D2A">
      <w:pPr>
        <w:pStyle w:val="berschrift1"/>
        <w:numPr>
          <w:ilvl w:val="0"/>
          <w:numId w:val="0"/>
        </w:numPr>
        <w:ind w:left="431"/>
      </w:pPr>
      <w:bookmarkStart w:id="32" w:name="ANFANG"/>
      <w:bookmarkStart w:id="33" w:name="BausteinName4"/>
      <w:bookmarkEnd w:id="32"/>
      <w:bookmarkEnd w:id="33"/>
    </w:p>
    <w:p w14:paraId="694F06FE" w14:textId="77777777" w:rsidR="00D84943" w:rsidRDefault="00363D7E" w:rsidP="006676E5">
      <w:pPr>
        <w:pStyle w:val="berschrift1"/>
      </w:pPr>
      <w:bookmarkStart w:id="34" w:name="_Toc72364047"/>
      <w:r>
        <w:t>Anforderungen aus dem Baustein</w:t>
      </w:r>
      <w:r w:rsidR="00587023">
        <w:t xml:space="preserve"> </w:t>
      </w:r>
      <w:bookmarkStart w:id="35" w:name="BausteinName12"/>
      <w:bookmarkEnd w:id="35"/>
      <w:r w:rsidR="00C729B6">
        <w:t>CON.6</w:t>
      </w:r>
      <w:bookmarkEnd w:id="34"/>
    </w:p>
    <w:p w14:paraId="17CC2F6B" w14:textId="77777777" w:rsidR="00996EC9" w:rsidRDefault="00996EC9" w:rsidP="002F2CA3">
      <w:pPr>
        <w:suppressAutoHyphens/>
        <w:spacing w:after="0" w:line="240" w:lineRule="auto"/>
        <w:ind w:left="720"/>
        <w:rPr>
          <w:color w:val="000000" w:themeColor="text1"/>
        </w:rPr>
      </w:pPr>
    </w:p>
    <w:p w14:paraId="2A6B7D5D" w14:textId="0C559DA6" w:rsidR="00C729B6" w:rsidRDefault="00C729B6" w:rsidP="00C729B6">
      <w:pPr>
        <w:pStyle w:val="berschrift2"/>
      </w:pPr>
      <w:bookmarkStart w:id="36" w:name="A7000"/>
      <w:bookmarkStart w:id="37" w:name="_Toc72364048"/>
      <w:bookmarkEnd w:id="36"/>
      <w:r>
        <w:t xml:space="preserve">Regelung der Vorgehensweise für die Löschung und </w:t>
      </w:r>
      <w:r w:rsidR="009C36E1">
        <w:br/>
      </w:r>
      <w:r>
        <w:t>Vernichtung von Informationen [A1]</w:t>
      </w:r>
      <w:bookmarkEnd w:id="37"/>
    </w:p>
    <w:p w14:paraId="12612947" w14:textId="77777777" w:rsidR="00C729B6" w:rsidRDefault="00C729B6" w:rsidP="00C729B6">
      <w:pPr>
        <w:suppressAutoHyphens/>
        <w:spacing w:after="240"/>
        <w:ind w:left="720"/>
        <w:rPr>
          <w:color w:val="000000" w:themeColor="text1"/>
        </w:rPr>
      </w:pPr>
    </w:p>
    <w:p w14:paraId="34793228" w14:textId="1DE252CC" w:rsidR="00C729B6" w:rsidRPr="0083049A" w:rsidRDefault="00C729B6" w:rsidP="00C729B6">
      <w:pPr>
        <w:pStyle w:val="Listenabsatz"/>
        <w:numPr>
          <w:ilvl w:val="0"/>
          <w:numId w:val="11"/>
        </w:numPr>
        <w:spacing w:after="0"/>
        <w:ind w:left="709" w:hanging="709"/>
      </w:pPr>
      <w:bookmarkStart w:id="38" w:name="A1a1"/>
      <w:bookmarkEnd w:id="38"/>
      <w:r>
        <w:t>Die Institution MUSS das Löschen und Vernichten von Informationen regeln.</w:t>
      </w:r>
    </w:p>
    <w:p w14:paraId="2885E633" w14:textId="77777777" w:rsidR="00C729B6" w:rsidRDefault="00C729B6" w:rsidP="00C729B6">
      <w:pPr>
        <w:pStyle w:val="Listenabsatz"/>
        <w:spacing w:after="0"/>
      </w:pPr>
    </w:p>
    <w:p w14:paraId="33DCF8D0" w14:textId="77777777" w:rsidR="00C729B6" w:rsidRDefault="00C729B6" w:rsidP="00C729B6">
      <w:pPr>
        <w:pStyle w:val="Listenabsatz"/>
        <w:spacing w:after="240"/>
        <w:rPr>
          <w:color w:val="FF0000"/>
        </w:rPr>
      </w:pPr>
      <w:r w:rsidRPr="001568BD">
        <w:rPr>
          <w:color w:val="FF0000"/>
        </w:rPr>
        <w:t xml:space="preserve">Hier steht Ihre Konkretisierung des BSI-Textes der Anforderungen unter </w:t>
      </w:r>
    </w:p>
    <w:p w14:paraId="3F420593" w14:textId="77777777" w:rsidR="00C729B6" w:rsidRDefault="00C729B6" w:rsidP="00C729B6">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62DCB337" w14:textId="77777777" w:rsidR="00C729B6" w:rsidRPr="001F352F" w:rsidRDefault="00C729B6" w:rsidP="00C729B6">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C729B6" w:rsidRPr="005B4E23" w14:paraId="3089A622" w14:textId="77777777" w:rsidTr="00B62D0C">
        <w:trPr>
          <w:trHeight w:val="205"/>
        </w:trPr>
        <w:tc>
          <w:tcPr>
            <w:tcW w:w="8356" w:type="dxa"/>
            <w:shd w:val="clear" w:color="auto" w:fill="D6E3BC" w:themeFill="accent3" w:themeFillTint="66"/>
          </w:tcPr>
          <w:p w14:paraId="47D42484" w14:textId="56217B0A" w:rsidR="00C729B6" w:rsidRPr="005B4E23" w:rsidRDefault="009C36E1" w:rsidP="00B62D0C">
            <w:pPr>
              <w:suppressAutoHyphens/>
              <w:spacing w:before="120" w:after="120"/>
            </w:pPr>
            <w:r>
              <w:t xml:space="preserve">Umsetzung: JA/TEILWEISE/NEIN/ENTBEHRLICH </w:t>
            </w:r>
            <w:r w:rsidR="00C729B6">
              <w:t xml:space="preserve"> </w:t>
            </w:r>
          </w:p>
        </w:tc>
      </w:tr>
      <w:tr w:rsidR="00C729B6" w:rsidRPr="00CC02C2" w14:paraId="2F23B51D" w14:textId="77777777" w:rsidTr="00B62D0C">
        <w:tc>
          <w:tcPr>
            <w:tcW w:w="8356" w:type="dxa"/>
          </w:tcPr>
          <w:p w14:paraId="2BB73973" w14:textId="13D6D2B9" w:rsidR="00C729B6" w:rsidRPr="00CC02C2" w:rsidRDefault="00C729B6" w:rsidP="00B62D0C">
            <w:pPr>
              <w:suppressAutoHyphens/>
              <w:spacing w:before="120" w:after="120"/>
              <w:rPr>
                <w:color w:val="000000" w:themeColor="text1"/>
              </w:rPr>
            </w:pPr>
            <w:bookmarkStart w:id="39" w:name="A1u1"/>
            <w:bookmarkEnd w:id="39"/>
            <w:r>
              <w:rPr>
                <w:color w:val="000000" w:themeColor="text1"/>
              </w:rPr>
              <w:t>Ihr aktueller Umsetzungsstand</w:t>
            </w:r>
          </w:p>
        </w:tc>
      </w:tr>
    </w:tbl>
    <w:p w14:paraId="0F43D9FD" w14:textId="77777777" w:rsidR="000852D7" w:rsidRDefault="000852D7" w:rsidP="002F2CA3">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C729B6" w14:paraId="261EBD58" w14:textId="77777777" w:rsidTr="00C729B6">
        <w:tc>
          <w:tcPr>
            <w:tcW w:w="8340" w:type="dxa"/>
            <w:tcBorders>
              <w:bottom w:val="single" w:sz="4" w:space="0" w:color="auto"/>
            </w:tcBorders>
            <w:shd w:val="clear" w:color="auto" w:fill="C6D9F1" w:themeFill="text2" w:themeFillTint="33"/>
          </w:tcPr>
          <w:p w14:paraId="4A07BE5C" w14:textId="2DBD72F0" w:rsidR="00C729B6" w:rsidRDefault="00C729B6" w:rsidP="00C729B6">
            <w:pPr>
              <w:spacing w:before="60" w:after="60"/>
              <w:rPr>
                <w:color w:val="000000" w:themeColor="text1"/>
              </w:rPr>
            </w:pPr>
            <w:r>
              <w:rPr>
                <w:color w:val="000000" w:themeColor="text1"/>
              </w:rPr>
              <w:t>Einspruch - diese Anforderung soll nicht aufgenommen werden!</w:t>
            </w:r>
          </w:p>
        </w:tc>
      </w:tr>
      <w:tr w:rsidR="00C729B6" w14:paraId="2E5DF46F" w14:textId="77777777" w:rsidTr="00C729B6">
        <w:tc>
          <w:tcPr>
            <w:tcW w:w="8340" w:type="dxa"/>
            <w:shd w:val="clear" w:color="auto" w:fill="FFFFFF" w:themeFill="background1"/>
          </w:tcPr>
          <w:p w14:paraId="101FC890" w14:textId="4BEC8A16" w:rsidR="00C729B6" w:rsidRDefault="00C729B6" w:rsidP="00C729B6">
            <w:pPr>
              <w:spacing w:before="60" w:after="60"/>
              <w:rPr>
                <w:color w:val="000000" w:themeColor="text1"/>
              </w:rPr>
            </w:pPr>
            <w:r>
              <w:rPr>
                <w:color w:val="000000" w:themeColor="text1"/>
              </w:rPr>
              <w:t>Begründung der Fachseite:</w:t>
            </w:r>
          </w:p>
        </w:tc>
      </w:tr>
    </w:tbl>
    <w:p w14:paraId="076707A1" w14:textId="77777777" w:rsidR="00C729B6" w:rsidRPr="00CC02C2" w:rsidRDefault="00C729B6" w:rsidP="00C729B6">
      <w:pPr>
        <w:suppressAutoHyphens/>
        <w:spacing w:after="240"/>
        <w:ind w:left="720"/>
        <w:rPr>
          <w:color w:val="000000" w:themeColor="text1"/>
        </w:rPr>
      </w:pPr>
    </w:p>
    <w:p w14:paraId="169C6AE1" w14:textId="4AA09EE9" w:rsidR="00C729B6" w:rsidRPr="0083049A" w:rsidRDefault="00C729B6" w:rsidP="00C729B6">
      <w:pPr>
        <w:pStyle w:val="Listenabsatz"/>
        <w:numPr>
          <w:ilvl w:val="0"/>
          <w:numId w:val="11"/>
        </w:numPr>
        <w:spacing w:after="0"/>
        <w:ind w:left="709" w:hanging="709"/>
      </w:pPr>
      <w:bookmarkStart w:id="40" w:name="A1a2"/>
      <w:bookmarkEnd w:id="40"/>
      <w:r>
        <w:t>Dabei MÜSSEN die Fachverantwortlichen für jedes Fachverfahren beziehungsweise Geschäftsprozess regeln, welche Informationen unter welchen Voraussetzungen gelöscht und entsorgt werden müssen.</w:t>
      </w:r>
    </w:p>
    <w:p w14:paraId="09BD06D8" w14:textId="77777777" w:rsidR="00C729B6" w:rsidRDefault="00C729B6" w:rsidP="00C729B6">
      <w:pPr>
        <w:pStyle w:val="Listenabsatz"/>
        <w:spacing w:after="0"/>
      </w:pPr>
    </w:p>
    <w:p w14:paraId="33BC3C6D" w14:textId="77777777" w:rsidR="00C729B6" w:rsidRDefault="00C729B6" w:rsidP="00C729B6">
      <w:pPr>
        <w:pStyle w:val="Listenabsatz"/>
        <w:spacing w:after="240"/>
        <w:rPr>
          <w:color w:val="FF0000"/>
        </w:rPr>
      </w:pPr>
      <w:r w:rsidRPr="001568BD">
        <w:rPr>
          <w:color w:val="FF0000"/>
        </w:rPr>
        <w:t xml:space="preserve">Hier steht Ihre Konkretisierung des BSI-Textes der Anforderungen unter </w:t>
      </w:r>
    </w:p>
    <w:p w14:paraId="5766DEAA" w14:textId="77777777" w:rsidR="00C729B6" w:rsidRDefault="00C729B6" w:rsidP="00C729B6">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2078FB06" w14:textId="77777777" w:rsidR="00C729B6" w:rsidRPr="001F352F" w:rsidRDefault="00C729B6" w:rsidP="00C729B6">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C729B6" w:rsidRPr="005B4E23" w14:paraId="0A7756EE" w14:textId="77777777" w:rsidTr="00B62D0C">
        <w:trPr>
          <w:trHeight w:val="205"/>
        </w:trPr>
        <w:tc>
          <w:tcPr>
            <w:tcW w:w="8356" w:type="dxa"/>
            <w:shd w:val="clear" w:color="auto" w:fill="D6E3BC" w:themeFill="accent3" w:themeFillTint="66"/>
          </w:tcPr>
          <w:p w14:paraId="5C42D1CC" w14:textId="2E4A9F98" w:rsidR="00C729B6" w:rsidRPr="005B4E23" w:rsidRDefault="009C36E1" w:rsidP="00B62D0C">
            <w:pPr>
              <w:suppressAutoHyphens/>
              <w:spacing w:before="120" w:after="120"/>
            </w:pPr>
            <w:r>
              <w:t xml:space="preserve">Umsetzung: JA/TEILWEISE/NEIN/ENTBEHRLICH </w:t>
            </w:r>
            <w:r w:rsidR="00C729B6">
              <w:t xml:space="preserve"> </w:t>
            </w:r>
          </w:p>
        </w:tc>
      </w:tr>
      <w:tr w:rsidR="00C729B6" w:rsidRPr="00CC02C2" w14:paraId="25149F9F" w14:textId="77777777" w:rsidTr="00B62D0C">
        <w:tc>
          <w:tcPr>
            <w:tcW w:w="8356" w:type="dxa"/>
          </w:tcPr>
          <w:p w14:paraId="1F4E9771" w14:textId="34F4E1E0" w:rsidR="00C729B6" w:rsidRPr="00CC02C2" w:rsidRDefault="00C729B6" w:rsidP="00B62D0C">
            <w:pPr>
              <w:suppressAutoHyphens/>
              <w:spacing w:before="120" w:after="120"/>
              <w:rPr>
                <w:color w:val="000000" w:themeColor="text1"/>
              </w:rPr>
            </w:pPr>
            <w:bookmarkStart w:id="41" w:name="A1u2"/>
            <w:bookmarkEnd w:id="41"/>
            <w:r>
              <w:rPr>
                <w:color w:val="000000" w:themeColor="text1"/>
              </w:rPr>
              <w:t>Ihr aktueller Umsetzungsstand</w:t>
            </w:r>
          </w:p>
        </w:tc>
      </w:tr>
    </w:tbl>
    <w:p w14:paraId="390E88A4" w14:textId="37FB645B" w:rsidR="002F2CA3" w:rsidRDefault="002F2CA3" w:rsidP="002F2CA3">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C729B6" w14:paraId="1CDFD3A9" w14:textId="77777777" w:rsidTr="00C729B6">
        <w:tc>
          <w:tcPr>
            <w:tcW w:w="8340" w:type="dxa"/>
            <w:tcBorders>
              <w:bottom w:val="single" w:sz="4" w:space="0" w:color="auto"/>
            </w:tcBorders>
            <w:shd w:val="clear" w:color="auto" w:fill="C6D9F1" w:themeFill="text2" w:themeFillTint="33"/>
          </w:tcPr>
          <w:p w14:paraId="25CBF76D" w14:textId="183DCCC7" w:rsidR="00C729B6" w:rsidRDefault="00C729B6" w:rsidP="00C729B6">
            <w:pPr>
              <w:spacing w:before="60" w:after="60"/>
              <w:rPr>
                <w:color w:val="000000" w:themeColor="text1"/>
              </w:rPr>
            </w:pPr>
            <w:r>
              <w:rPr>
                <w:color w:val="000000" w:themeColor="text1"/>
              </w:rPr>
              <w:t>Einspruch - diese Anforderung soll nicht aufgenommen werden!</w:t>
            </w:r>
          </w:p>
        </w:tc>
      </w:tr>
      <w:tr w:rsidR="00C729B6" w14:paraId="0115BE15" w14:textId="77777777" w:rsidTr="00C729B6">
        <w:tc>
          <w:tcPr>
            <w:tcW w:w="8340" w:type="dxa"/>
            <w:shd w:val="clear" w:color="auto" w:fill="FFFFFF" w:themeFill="background1"/>
          </w:tcPr>
          <w:p w14:paraId="249B9E54" w14:textId="10D97652" w:rsidR="00C729B6" w:rsidRDefault="00C729B6" w:rsidP="00C729B6">
            <w:pPr>
              <w:spacing w:before="60" w:after="60"/>
              <w:rPr>
                <w:color w:val="000000" w:themeColor="text1"/>
              </w:rPr>
            </w:pPr>
            <w:r>
              <w:rPr>
                <w:color w:val="000000" w:themeColor="text1"/>
              </w:rPr>
              <w:t>Begründung der Fachseite:</w:t>
            </w:r>
          </w:p>
        </w:tc>
      </w:tr>
    </w:tbl>
    <w:p w14:paraId="199AF634" w14:textId="77777777" w:rsidR="00915F59" w:rsidRPr="00CC02C2" w:rsidRDefault="00915F59" w:rsidP="00C729B6">
      <w:pPr>
        <w:suppressAutoHyphens/>
        <w:spacing w:after="240"/>
        <w:ind w:left="720"/>
        <w:rPr>
          <w:color w:val="000000" w:themeColor="text1"/>
        </w:rPr>
      </w:pPr>
    </w:p>
    <w:p w14:paraId="3575C80A" w14:textId="77777777" w:rsidR="00C729B6" w:rsidRDefault="00C729B6" w:rsidP="00C729B6">
      <w:pPr>
        <w:pStyle w:val="Listenabsatz"/>
        <w:numPr>
          <w:ilvl w:val="0"/>
          <w:numId w:val="11"/>
        </w:numPr>
        <w:spacing w:after="0"/>
        <w:ind w:left="709" w:hanging="709"/>
      </w:pPr>
      <w:bookmarkStart w:id="42" w:name="A1a3"/>
      <w:bookmarkEnd w:id="42"/>
      <w:r>
        <w:t xml:space="preserve">Hierbei MÜSSEN die gesetzlichen Bestimmungen beachtet werden, </w:t>
      </w:r>
    </w:p>
    <w:p w14:paraId="3773A7B5" w14:textId="77777777" w:rsidR="00C729B6" w:rsidRDefault="00C729B6" w:rsidP="00915F59">
      <w:pPr>
        <w:pStyle w:val="Listenabsatz"/>
        <w:spacing w:after="0"/>
      </w:pPr>
    </w:p>
    <w:p w14:paraId="6A487FF4" w14:textId="6285B830" w:rsidR="00C729B6" w:rsidRDefault="00C729B6" w:rsidP="00915F59">
      <w:pPr>
        <w:pStyle w:val="Listenabsatz"/>
        <w:numPr>
          <w:ilvl w:val="0"/>
          <w:numId w:val="25"/>
        </w:numPr>
        <w:spacing w:after="0"/>
        <w:ind w:left="1276"/>
      </w:pPr>
      <w:r>
        <w:t xml:space="preserve">die </w:t>
      </w:r>
      <w:r w:rsidR="00915F59">
        <w:t>die</w:t>
      </w:r>
      <w:r>
        <w:t xml:space="preserve"> minimale Aufbewahrungsfristen bestimmen</w:t>
      </w:r>
      <w:r w:rsidR="00915F59">
        <w:t>.</w:t>
      </w:r>
    </w:p>
    <w:p w14:paraId="300DD37E" w14:textId="6AF59455" w:rsidR="00C729B6" w:rsidRPr="0083049A" w:rsidRDefault="00C729B6" w:rsidP="00915F59">
      <w:pPr>
        <w:pStyle w:val="Listenabsatz"/>
        <w:spacing w:after="0"/>
      </w:pPr>
    </w:p>
    <w:p w14:paraId="064E86E3" w14:textId="77777777" w:rsidR="00C729B6" w:rsidRDefault="00C729B6" w:rsidP="00C729B6">
      <w:pPr>
        <w:pStyle w:val="Listenabsatz"/>
        <w:spacing w:after="240"/>
        <w:rPr>
          <w:color w:val="FF0000"/>
        </w:rPr>
      </w:pPr>
      <w:r w:rsidRPr="001568BD">
        <w:rPr>
          <w:color w:val="FF0000"/>
        </w:rPr>
        <w:t xml:space="preserve">Hier steht Ihre Konkretisierung des BSI-Textes der Anforderungen unter </w:t>
      </w:r>
    </w:p>
    <w:p w14:paraId="0D995C34" w14:textId="77777777" w:rsidR="00C729B6" w:rsidRDefault="00C729B6" w:rsidP="00C729B6">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4F72F109" w14:textId="77777777" w:rsidR="00C729B6" w:rsidRPr="001F352F" w:rsidRDefault="00C729B6" w:rsidP="00C729B6">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C729B6" w:rsidRPr="005B4E23" w14:paraId="16B2C6F3" w14:textId="77777777" w:rsidTr="00B62D0C">
        <w:trPr>
          <w:trHeight w:val="205"/>
        </w:trPr>
        <w:tc>
          <w:tcPr>
            <w:tcW w:w="8356" w:type="dxa"/>
            <w:shd w:val="clear" w:color="auto" w:fill="D6E3BC" w:themeFill="accent3" w:themeFillTint="66"/>
          </w:tcPr>
          <w:p w14:paraId="0795BE50" w14:textId="4F4862FF" w:rsidR="00C729B6" w:rsidRPr="005B4E23" w:rsidRDefault="009C36E1" w:rsidP="00B62D0C">
            <w:pPr>
              <w:suppressAutoHyphens/>
              <w:spacing w:before="120" w:after="120"/>
            </w:pPr>
            <w:r>
              <w:t xml:space="preserve">Umsetzung: JA/TEILWEISE/NEIN/ENTBEHRLICH </w:t>
            </w:r>
            <w:r w:rsidR="00C729B6">
              <w:t xml:space="preserve"> </w:t>
            </w:r>
          </w:p>
        </w:tc>
      </w:tr>
      <w:tr w:rsidR="00C729B6" w:rsidRPr="00CC02C2" w14:paraId="521C5748" w14:textId="77777777" w:rsidTr="00B62D0C">
        <w:tc>
          <w:tcPr>
            <w:tcW w:w="8356" w:type="dxa"/>
          </w:tcPr>
          <w:p w14:paraId="6387217B" w14:textId="3BCECC07" w:rsidR="00C729B6" w:rsidRPr="00CC02C2" w:rsidRDefault="00C729B6" w:rsidP="00B62D0C">
            <w:pPr>
              <w:suppressAutoHyphens/>
              <w:spacing w:before="120" w:after="120"/>
              <w:rPr>
                <w:color w:val="000000" w:themeColor="text1"/>
              </w:rPr>
            </w:pPr>
            <w:bookmarkStart w:id="43" w:name="A1u3"/>
            <w:bookmarkEnd w:id="43"/>
            <w:r>
              <w:rPr>
                <w:color w:val="000000" w:themeColor="text1"/>
              </w:rPr>
              <w:t>Ihr aktueller Umsetzungsstand</w:t>
            </w:r>
          </w:p>
        </w:tc>
      </w:tr>
    </w:tbl>
    <w:p w14:paraId="4245D611" w14:textId="55BC5E01" w:rsidR="00C729B6" w:rsidRDefault="00C729B6" w:rsidP="002F2CA3">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C729B6" w14:paraId="4BF93B6E" w14:textId="77777777" w:rsidTr="00C729B6">
        <w:tc>
          <w:tcPr>
            <w:tcW w:w="8340" w:type="dxa"/>
            <w:tcBorders>
              <w:bottom w:val="single" w:sz="4" w:space="0" w:color="auto"/>
            </w:tcBorders>
            <w:shd w:val="clear" w:color="auto" w:fill="C6D9F1" w:themeFill="text2" w:themeFillTint="33"/>
          </w:tcPr>
          <w:p w14:paraId="68C0EAB6" w14:textId="25A022E6" w:rsidR="00C729B6" w:rsidRDefault="00C729B6" w:rsidP="00C729B6">
            <w:pPr>
              <w:spacing w:before="60" w:after="60"/>
              <w:rPr>
                <w:color w:val="000000" w:themeColor="text1"/>
              </w:rPr>
            </w:pPr>
            <w:r>
              <w:rPr>
                <w:color w:val="000000" w:themeColor="text1"/>
              </w:rPr>
              <w:t>Einspruch - diese Anforderung soll nicht aufgenommen werden!</w:t>
            </w:r>
          </w:p>
        </w:tc>
      </w:tr>
      <w:tr w:rsidR="00C729B6" w14:paraId="0FDCA494" w14:textId="77777777" w:rsidTr="00C729B6">
        <w:tc>
          <w:tcPr>
            <w:tcW w:w="8340" w:type="dxa"/>
            <w:shd w:val="clear" w:color="auto" w:fill="FFFFFF" w:themeFill="background1"/>
          </w:tcPr>
          <w:p w14:paraId="2177E6C4" w14:textId="2B9D359C" w:rsidR="00C729B6" w:rsidRDefault="00C729B6" w:rsidP="00C729B6">
            <w:pPr>
              <w:spacing w:before="60" w:after="60"/>
              <w:rPr>
                <w:color w:val="000000" w:themeColor="text1"/>
              </w:rPr>
            </w:pPr>
            <w:r>
              <w:rPr>
                <w:color w:val="000000" w:themeColor="text1"/>
              </w:rPr>
              <w:t>Begründung der Fachseite:</w:t>
            </w:r>
          </w:p>
        </w:tc>
      </w:tr>
    </w:tbl>
    <w:p w14:paraId="432C59BA" w14:textId="77777777" w:rsidR="00C729B6" w:rsidRPr="00CC02C2" w:rsidRDefault="00C729B6" w:rsidP="00C729B6">
      <w:pPr>
        <w:suppressAutoHyphens/>
        <w:spacing w:after="240"/>
        <w:ind w:left="720"/>
        <w:rPr>
          <w:color w:val="000000" w:themeColor="text1"/>
        </w:rPr>
      </w:pPr>
    </w:p>
    <w:p w14:paraId="76352B24" w14:textId="77777777" w:rsidR="00C729B6" w:rsidRDefault="00C729B6" w:rsidP="00C729B6">
      <w:pPr>
        <w:pStyle w:val="Listenabsatz"/>
        <w:numPr>
          <w:ilvl w:val="0"/>
          <w:numId w:val="11"/>
        </w:numPr>
        <w:spacing w:after="0"/>
        <w:ind w:left="709" w:hanging="709"/>
      </w:pPr>
      <w:bookmarkStart w:id="44" w:name="A1a4"/>
      <w:bookmarkEnd w:id="44"/>
      <w:r>
        <w:t xml:space="preserve">Hierbei MÜSSEN die gesetzlichen Bestimmungen beachtet werden, </w:t>
      </w:r>
    </w:p>
    <w:p w14:paraId="4EA44E1C" w14:textId="77777777" w:rsidR="00C729B6" w:rsidRDefault="00C729B6" w:rsidP="00915F59">
      <w:pPr>
        <w:pStyle w:val="Listenabsatz"/>
        <w:spacing w:after="0"/>
      </w:pPr>
    </w:p>
    <w:p w14:paraId="177AFAC8" w14:textId="19E19D28" w:rsidR="00C729B6" w:rsidRPr="0083049A" w:rsidRDefault="00915F59" w:rsidP="00915F59">
      <w:pPr>
        <w:pStyle w:val="Listenabsatz"/>
        <w:numPr>
          <w:ilvl w:val="0"/>
          <w:numId w:val="25"/>
        </w:numPr>
        <w:spacing w:after="0"/>
        <w:ind w:left="1276"/>
      </w:pPr>
      <w:r>
        <w:t>die die</w:t>
      </w:r>
      <w:r w:rsidR="00C729B6">
        <w:t xml:space="preserve"> maximale Aufbewahrungszeiten und ein Anrecht auf das sichere </w:t>
      </w:r>
      <w:r>
        <w:br/>
      </w:r>
      <w:r w:rsidR="00C729B6">
        <w:t>Löschen von personenbezogenen Daten garantieren.</w:t>
      </w:r>
    </w:p>
    <w:p w14:paraId="63F385B3" w14:textId="77777777" w:rsidR="00C729B6" w:rsidRDefault="00C729B6" w:rsidP="00C729B6">
      <w:pPr>
        <w:pStyle w:val="Listenabsatz"/>
        <w:spacing w:after="0"/>
      </w:pPr>
    </w:p>
    <w:p w14:paraId="105D02F7" w14:textId="77777777" w:rsidR="00C729B6" w:rsidRDefault="00C729B6" w:rsidP="00C729B6">
      <w:pPr>
        <w:pStyle w:val="Listenabsatz"/>
        <w:spacing w:after="240"/>
        <w:rPr>
          <w:color w:val="FF0000"/>
        </w:rPr>
      </w:pPr>
      <w:r w:rsidRPr="001568BD">
        <w:rPr>
          <w:color w:val="FF0000"/>
        </w:rPr>
        <w:t xml:space="preserve">Hier steht Ihre Konkretisierung des BSI-Textes der Anforderungen unter </w:t>
      </w:r>
    </w:p>
    <w:p w14:paraId="5B477686" w14:textId="77777777" w:rsidR="00C729B6" w:rsidRDefault="00C729B6" w:rsidP="00C729B6">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5F9AE6BE" w14:textId="77777777" w:rsidR="00C729B6" w:rsidRPr="001F352F" w:rsidRDefault="00C729B6" w:rsidP="00C729B6">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C729B6" w:rsidRPr="005B4E23" w14:paraId="23DD1809" w14:textId="77777777" w:rsidTr="00B62D0C">
        <w:trPr>
          <w:trHeight w:val="205"/>
        </w:trPr>
        <w:tc>
          <w:tcPr>
            <w:tcW w:w="8356" w:type="dxa"/>
            <w:shd w:val="clear" w:color="auto" w:fill="D6E3BC" w:themeFill="accent3" w:themeFillTint="66"/>
          </w:tcPr>
          <w:p w14:paraId="5492EEB9" w14:textId="5E1B68EC" w:rsidR="00C729B6" w:rsidRPr="005B4E23" w:rsidRDefault="009C36E1" w:rsidP="00B62D0C">
            <w:pPr>
              <w:suppressAutoHyphens/>
              <w:spacing w:before="120" w:after="120"/>
            </w:pPr>
            <w:r>
              <w:t xml:space="preserve">Umsetzung: JA/TEILWEISE/NEIN/ENTBEHRLICH </w:t>
            </w:r>
            <w:r w:rsidR="00C729B6">
              <w:t xml:space="preserve"> </w:t>
            </w:r>
          </w:p>
        </w:tc>
      </w:tr>
      <w:tr w:rsidR="00C729B6" w:rsidRPr="00CC02C2" w14:paraId="51053D6D" w14:textId="77777777" w:rsidTr="00B62D0C">
        <w:tc>
          <w:tcPr>
            <w:tcW w:w="8356" w:type="dxa"/>
          </w:tcPr>
          <w:p w14:paraId="73EFC92A" w14:textId="5FE72F05" w:rsidR="00C729B6" w:rsidRPr="00CC02C2" w:rsidRDefault="00C729B6" w:rsidP="00B62D0C">
            <w:pPr>
              <w:suppressAutoHyphens/>
              <w:spacing w:before="120" w:after="120"/>
              <w:rPr>
                <w:color w:val="000000" w:themeColor="text1"/>
              </w:rPr>
            </w:pPr>
            <w:bookmarkStart w:id="45" w:name="A1u4"/>
            <w:bookmarkEnd w:id="45"/>
            <w:r>
              <w:rPr>
                <w:color w:val="000000" w:themeColor="text1"/>
              </w:rPr>
              <w:t>Ihr aktueller Umsetzungsstand</w:t>
            </w:r>
          </w:p>
        </w:tc>
      </w:tr>
    </w:tbl>
    <w:p w14:paraId="366F3B7C" w14:textId="08DB5E0B" w:rsidR="00C729B6" w:rsidRDefault="00C729B6" w:rsidP="002F2CA3">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C729B6" w14:paraId="13E4C15A" w14:textId="77777777" w:rsidTr="00C729B6">
        <w:tc>
          <w:tcPr>
            <w:tcW w:w="8340" w:type="dxa"/>
            <w:tcBorders>
              <w:bottom w:val="single" w:sz="4" w:space="0" w:color="auto"/>
            </w:tcBorders>
            <w:shd w:val="clear" w:color="auto" w:fill="C6D9F1" w:themeFill="text2" w:themeFillTint="33"/>
          </w:tcPr>
          <w:p w14:paraId="4790AA5E" w14:textId="6CF14B24" w:rsidR="00C729B6" w:rsidRDefault="00C729B6" w:rsidP="00C729B6">
            <w:pPr>
              <w:spacing w:before="60" w:after="60"/>
              <w:rPr>
                <w:color w:val="000000" w:themeColor="text1"/>
              </w:rPr>
            </w:pPr>
            <w:r>
              <w:rPr>
                <w:color w:val="000000" w:themeColor="text1"/>
              </w:rPr>
              <w:t>Einspruch - diese Anforderung soll nicht aufgenommen werden!</w:t>
            </w:r>
          </w:p>
        </w:tc>
      </w:tr>
      <w:tr w:rsidR="00C729B6" w14:paraId="0FD15740" w14:textId="77777777" w:rsidTr="00C729B6">
        <w:tc>
          <w:tcPr>
            <w:tcW w:w="8340" w:type="dxa"/>
            <w:shd w:val="clear" w:color="auto" w:fill="FFFFFF" w:themeFill="background1"/>
          </w:tcPr>
          <w:p w14:paraId="4B1C17FE" w14:textId="6B57A1F3" w:rsidR="00C729B6" w:rsidRDefault="00C729B6" w:rsidP="00C729B6">
            <w:pPr>
              <w:spacing w:before="60" w:after="60"/>
              <w:rPr>
                <w:color w:val="000000" w:themeColor="text1"/>
              </w:rPr>
            </w:pPr>
            <w:r>
              <w:rPr>
                <w:color w:val="000000" w:themeColor="text1"/>
              </w:rPr>
              <w:t>Begründung der Fachseite:</w:t>
            </w:r>
          </w:p>
        </w:tc>
      </w:tr>
    </w:tbl>
    <w:p w14:paraId="6866BC48" w14:textId="77777777" w:rsidR="00C729B6" w:rsidRPr="00CC02C2" w:rsidRDefault="00C729B6" w:rsidP="00C729B6">
      <w:pPr>
        <w:suppressAutoHyphens/>
        <w:spacing w:after="240"/>
        <w:ind w:left="720"/>
        <w:rPr>
          <w:color w:val="000000" w:themeColor="text1"/>
        </w:rPr>
      </w:pPr>
    </w:p>
    <w:p w14:paraId="4851FFF5" w14:textId="03B7F32F" w:rsidR="00C729B6" w:rsidRPr="0083049A" w:rsidRDefault="00C729B6" w:rsidP="00C729B6">
      <w:pPr>
        <w:pStyle w:val="Listenabsatz"/>
        <w:numPr>
          <w:ilvl w:val="0"/>
          <w:numId w:val="11"/>
        </w:numPr>
        <w:spacing w:after="0"/>
        <w:ind w:left="709" w:hanging="709"/>
      </w:pPr>
      <w:bookmarkStart w:id="46" w:name="A1a5"/>
      <w:bookmarkEnd w:id="46"/>
      <w:r>
        <w:t xml:space="preserve">Sind personenbezogene Daten betroffen, dann MÜSSEN die Regelungen zum </w:t>
      </w:r>
      <w:r w:rsidR="00915F59">
        <w:br/>
      </w:r>
      <w:r>
        <w:t xml:space="preserve">Löschen und Vernichten mit Bezug zu personenbezogenen Daten mit dem </w:t>
      </w:r>
      <w:r w:rsidR="00915F59">
        <w:br/>
      </w:r>
      <w:r>
        <w:t>Datenschutzbeauftragten abgestimmt werden.</w:t>
      </w:r>
    </w:p>
    <w:p w14:paraId="0CD536C5" w14:textId="77777777" w:rsidR="00C729B6" w:rsidRDefault="00C729B6" w:rsidP="00C729B6">
      <w:pPr>
        <w:pStyle w:val="Listenabsatz"/>
        <w:spacing w:after="0"/>
      </w:pPr>
    </w:p>
    <w:p w14:paraId="6AA2D218" w14:textId="77777777" w:rsidR="00C729B6" w:rsidRDefault="00C729B6" w:rsidP="00C729B6">
      <w:pPr>
        <w:pStyle w:val="Listenabsatz"/>
        <w:spacing w:after="240"/>
        <w:rPr>
          <w:color w:val="FF0000"/>
        </w:rPr>
      </w:pPr>
      <w:r w:rsidRPr="001568BD">
        <w:rPr>
          <w:color w:val="FF0000"/>
        </w:rPr>
        <w:t xml:space="preserve">Hier steht Ihre Konkretisierung des BSI-Textes der Anforderungen unter </w:t>
      </w:r>
    </w:p>
    <w:p w14:paraId="0362DB35" w14:textId="77777777" w:rsidR="00C729B6" w:rsidRDefault="00C729B6" w:rsidP="00C729B6">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028036BB" w14:textId="77777777" w:rsidR="00C729B6" w:rsidRPr="001F352F" w:rsidRDefault="00C729B6" w:rsidP="00C729B6">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C729B6" w:rsidRPr="005B4E23" w14:paraId="6D33C553" w14:textId="77777777" w:rsidTr="00B62D0C">
        <w:trPr>
          <w:trHeight w:val="205"/>
        </w:trPr>
        <w:tc>
          <w:tcPr>
            <w:tcW w:w="8356" w:type="dxa"/>
            <w:shd w:val="clear" w:color="auto" w:fill="D6E3BC" w:themeFill="accent3" w:themeFillTint="66"/>
          </w:tcPr>
          <w:p w14:paraId="0BC05970" w14:textId="5F508BB4" w:rsidR="00C729B6" w:rsidRPr="005B4E23" w:rsidRDefault="009C36E1" w:rsidP="00B62D0C">
            <w:pPr>
              <w:suppressAutoHyphens/>
              <w:spacing w:before="120" w:after="120"/>
            </w:pPr>
            <w:r>
              <w:t xml:space="preserve">Umsetzung: JA/TEILWEISE/NEIN/ENTBEHRLICH </w:t>
            </w:r>
            <w:r w:rsidR="00C729B6">
              <w:t xml:space="preserve"> </w:t>
            </w:r>
          </w:p>
        </w:tc>
      </w:tr>
      <w:tr w:rsidR="00C729B6" w:rsidRPr="00CC02C2" w14:paraId="29428A7D" w14:textId="77777777" w:rsidTr="00B62D0C">
        <w:tc>
          <w:tcPr>
            <w:tcW w:w="8356" w:type="dxa"/>
          </w:tcPr>
          <w:p w14:paraId="7625F55B" w14:textId="070DCA42" w:rsidR="00C729B6" w:rsidRPr="00CC02C2" w:rsidRDefault="00C729B6" w:rsidP="00B62D0C">
            <w:pPr>
              <w:suppressAutoHyphens/>
              <w:spacing w:before="120" w:after="120"/>
              <w:rPr>
                <w:color w:val="000000" w:themeColor="text1"/>
              </w:rPr>
            </w:pPr>
            <w:bookmarkStart w:id="47" w:name="A1u5"/>
            <w:bookmarkEnd w:id="47"/>
            <w:r>
              <w:rPr>
                <w:color w:val="000000" w:themeColor="text1"/>
              </w:rPr>
              <w:t>Ihr aktueller Umsetzungsstand</w:t>
            </w:r>
          </w:p>
        </w:tc>
      </w:tr>
    </w:tbl>
    <w:p w14:paraId="62B3896F" w14:textId="6D0DC259" w:rsidR="00C729B6" w:rsidRDefault="00C729B6" w:rsidP="002F2CA3">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C729B6" w14:paraId="1389A131" w14:textId="77777777" w:rsidTr="00C729B6">
        <w:tc>
          <w:tcPr>
            <w:tcW w:w="8340" w:type="dxa"/>
            <w:tcBorders>
              <w:bottom w:val="single" w:sz="4" w:space="0" w:color="auto"/>
            </w:tcBorders>
            <w:shd w:val="clear" w:color="auto" w:fill="C6D9F1" w:themeFill="text2" w:themeFillTint="33"/>
          </w:tcPr>
          <w:p w14:paraId="1A143032" w14:textId="7648BB52" w:rsidR="00C729B6" w:rsidRDefault="00C729B6" w:rsidP="00C729B6">
            <w:pPr>
              <w:spacing w:before="60" w:after="60"/>
              <w:rPr>
                <w:color w:val="000000" w:themeColor="text1"/>
              </w:rPr>
            </w:pPr>
            <w:r>
              <w:rPr>
                <w:color w:val="000000" w:themeColor="text1"/>
              </w:rPr>
              <w:t>Einspruch - diese Anforderung soll nicht aufgenommen werden!</w:t>
            </w:r>
          </w:p>
        </w:tc>
      </w:tr>
      <w:tr w:rsidR="00C729B6" w14:paraId="551A5380" w14:textId="77777777" w:rsidTr="00C729B6">
        <w:tc>
          <w:tcPr>
            <w:tcW w:w="8340" w:type="dxa"/>
            <w:shd w:val="clear" w:color="auto" w:fill="FFFFFF" w:themeFill="background1"/>
          </w:tcPr>
          <w:p w14:paraId="48D2ABEC" w14:textId="47B8125A" w:rsidR="00C729B6" w:rsidRDefault="00C729B6" w:rsidP="00C729B6">
            <w:pPr>
              <w:spacing w:before="60" w:after="60"/>
              <w:rPr>
                <w:color w:val="000000" w:themeColor="text1"/>
              </w:rPr>
            </w:pPr>
            <w:r>
              <w:rPr>
                <w:color w:val="000000" w:themeColor="text1"/>
              </w:rPr>
              <w:t>Begründung der Fachseite:</w:t>
            </w:r>
          </w:p>
        </w:tc>
      </w:tr>
    </w:tbl>
    <w:p w14:paraId="5AB5A836" w14:textId="77777777" w:rsidR="00C729B6" w:rsidRPr="00CC02C2" w:rsidRDefault="00C729B6" w:rsidP="00C729B6">
      <w:pPr>
        <w:suppressAutoHyphens/>
        <w:spacing w:after="240"/>
        <w:ind w:left="720"/>
        <w:rPr>
          <w:color w:val="000000" w:themeColor="text1"/>
        </w:rPr>
      </w:pPr>
    </w:p>
    <w:p w14:paraId="0603182E" w14:textId="25C17E60" w:rsidR="00C729B6" w:rsidRDefault="00C729B6" w:rsidP="00C729B6">
      <w:pPr>
        <w:pStyle w:val="Listenabsatz"/>
        <w:numPr>
          <w:ilvl w:val="0"/>
          <w:numId w:val="11"/>
        </w:numPr>
        <w:spacing w:after="0"/>
        <w:ind w:left="709" w:hanging="709"/>
      </w:pPr>
      <w:bookmarkStart w:id="48" w:name="A1a6"/>
      <w:bookmarkEnd w:id="48"/>
      <w:r>
        <w:t xml:space="preserve">Das Löschen und Vernichten von Informationen MUSS dabei für Fachverfahren, Geschäftsprozesse und IT-Systeme geregelt werden, bevor diese produktiv </w:t>
      </w:r>
      <w:r w:rsidR="00915F59">
        <w:br/>
      </w:r>
      <w:r>
        <w:t>eingeführt worden sind.</w:t>
      </w:r>
    </w:p>
    <w:p w14:paraId="0B19FD79" w14:textId="5B5D42C6" w:rsidR="00287D4C" w:rsidRDefault="00287D4C" w:rsidP="00287D4C">
      <w:pPr>
        <w:pStyle w:val="Listenabsatz"/>
        <w:spacing w:after="0"/>
      </w:pPr>
    </w:p>
    <w:p w14:paraId="23D77F2C" w14:textId="77777777" w:rsidR="00287D4C" w:rsidRPr="0083049A" w:rsidRDefault="00287D4C" w:rsidP="00287D4C">
      <w:pPr>
        <w:pStyle w:val="Listenabsatz"/>
        <w:spacing w:after="0"/>
      </w:pPr>
    </w:p>
    <w:p w14:paraId="3FC35A27" w14:textId="77777777" w:rsidR="00C729B6" w:rsidRDefault="00C729B6" w:rsidP="00C729B6">
      <w:pPr>
        <w:pStyle w:val="Listenabsatz"/>
        <w:spacing w:after="0"/>
      </w:pPr>
    </w:p>
    <w:p w14:paraId="446661E9" w14:textId="77777777" w:rsidR="00C729B6" w:rsidRDefault="00C729B6" w:rsidP="00C729B6">
      <w:pPr>
        <w:pStyle w:val="Listenabsatz"/>
        <w:spacing w:after="240"/>
        <w:rPr>
          <w:color w:val="FF0000"/>
        </w:rPr>
      </w:pPr>
      <w:r w:rsidRPr="001568BD">
        <w:rPr>
          <w:color w:val="FF0000"/>
        </w:rPr>
        <w:t xml:space="preserve">Hier steht Ihre Konkretisierung des BSI-Textes der Anforderungen unter </w:t>
      </w:r>
    </w:p>
    <w:p w14:paraId="26C6F605" w14:textId="77777777" w:rsidR="00C729B6" w:rsidRDefault="00C729B6" w:rsidP="00C729B6">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39D8F782" w14:textId="77777777" w:rsidR="00C729B6" w:rsidRPr="001F352F" w:rsidRDefault="00C729B6" w:rsidP="00C729B6">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C729B6" w:rsidRPr="005B4E23" w14:paraId="21D13400" w14:textId="77777777" w:rsidTr="00B62D0C">
        <w:trPr>
          <w:trHeight w:val="205"/>
        </w:trPr>
        <w:tc>
          <w:tcPr>
            <w:tcW w:w="8356" w:type="dxa"/>
            <w:shd w:val="clear" w:color="auto" w:fill="D6E3BC" w:themeFill="accent3" w:themeFillTint="66"/>
          </w:tcPr>
          <w:p w14:paraId="539BF9F6" w14:textId="68673D4E" w:rsidR="00C729B6" w:rsidRPr="005B4E23" w:rsidRDefault="009C36E1" w:rsidP="00B62D0C">
            <w:pPr>
              <w:suppressAutoHyphens/>
              <w:spacing w:before="120" w:after="120"/>
            </w:pPr>
            <w:r>
              <w:t xml:space="preserve">Umsetzung: JA/TEILWEISE/NEIN/ENTBEHRLICH </w:t>
            </w:r>
            <w:r w:rsidR="00C729B6">
              <w:t xml:space="preserve"> </w:t>
            </w:r>
          </w:p>
        </w:tc>
      </w:tr>
      <w:tr w:rsidR="00C729B6" w:rsidRPr="00CC02C2" w14:paraId="21D9681E" w14:textId="77777777" w:rsidTr="00B62D0C">
        <w:tc>
          <w:tcPr>
            <w:tcW w:w="8356" w:type="dxa"/>
          </w:tcPr>
          <w:p w14:paraId="71C4B179" w14:textId="70B51946" w:rsidR="00C729B6" w:rsidRPr="00CC02C2" w:rsidRDefault="00C729B6" w:rsidP="00B62D0C">
            <w:pPr>
              <w:suppressAutoHyphens/>
              <w:spacing w:before="120" w:after="120"/>
              <w:rPr>
                <w:color w:val="000000" w:themeColor="text1"/>
              </w:rPr>
            </w:pPr>
            <w:bookmarkStart w:id="49" w:name="A1u6"/>
            <w:bookmarkEnd w:id="49"/>
            <w:r>
              <w:rPr>
                <w:color w:val="000000" w:themeColor="text1"/>
              </w:rPr>
              <w:t>Ihr aktueller Umsetzungsstand</w:t>
            </w:r>
          </w:p>
        </w:tc>
      </w:tr>
    </w:tbl>
    <w:p w14:paraId="43E5CC43" w14:textId="2C6E54FF" w:rsidR="00C729B6" w:rsidRDefault="00C729B6" w:rsidP="002F2CA3">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C729B6" w14:paraId="5CB41B15" w14:textId="77777777" w:rsidTr="00C729B6">
        <w:tc>
          <w:tcPr>
            <w:tcW w:w="8340" w:type="dxa"/>
            <w:tcBorders>
              <w:bottom w:val="single" w:sz="4" w:space="0" w:color="auto"/>
            </w:tcBorders>
            <w:shd w:val="clear" w:color="auto" w:fill="C6D9F1" w:themeFill="text2" w:themeFillTint="33"/>
          </w:tcPr>
          <w:p w14:paraId="4A0FD6E6" w14:textId="19DEE0BB" w:rsidR="00C729B6" w:rsidRDefault="00C729B6" w:rsidP="00C729B6">
            <w:pPr>
              <w:spacing w:before="60" w:after="60"/>
              <w:rPr>
                <w:color w:val="000000" w:themeColor="text1"/>
              </w:rPr>
            </w:pPr>
            <w:r>
              <w:rPr>
                <w:color w:val="000000" w:themeColor="text1"/>
              </w:rPr>
              <w:t>Einspruch - diese Anforderung soll nicht aufgenommen werden!</w:t>
            </w:r>
          </w:p>
        </w:tc>
      </w:tr>
      <w:tr w:rsidR="00C729B6" w14:paraId="3A5948BC" w14:textId="77777777" w:rsidTr="00C729B6">
        <w:tc>
          <w:tcPr>
            <w:tcW w:w="8340" w:type="dxa"/>
            <w:shd w:val="clear" w:color="auto" w:fill="FFFFFF" w:themeFill="background1"/>
          </w:tcPr>
          <w:p w14:paraId="03143C48" w14:textId="7C8B6722" w:rsidR="00C729B6" w:rsidRDefault="00C729B6" w:rsidP="00C729B6">
            <w:pPr>
              <w:spacing w:before="60" w:after="60"/>
              <w:rPr>
                <w:color w:val="000000" w:themeColor="text1"/>
              </w:rPr>
            </w:pPr>
            <w:r>
              <w:rPr>
                <w:color w:val="000000" w:themeColor="text1"/>
              </w:rPr>
              <w:t>Begründung der Fachseite:</w:t>
            </w:r>
          </w:p>
        </w:tc>
      </w:tr>
    </w:tbl>
    <w:p w14:paraId="62C6A482" w14:textId="77777777" w:rsidR="00C729B6" w:rsidRPr="00E126C7" w:rsidRDefault="00C729B6" w:rsidP="00C729B6">
      <w:pPr>
        <w:pStyle w:val="Aufzhlungeinfach"/>
        <w:numPr>
          <w:ilvl w:val="0"/>
          <w:numId w:val="0"/>
        </w:numPr>
        <w:spacing w:before="480" w:after="0" w:line="240" w:lineRule="auto"/>
        <w:ind w:left="714" w:hanging="357"/>
      </w:pPr>
    </w:p>
    <w:p w14:paraId="79A203A9" w14:textId="468DDF1E" w:rsidR="00C729B6" w:rsidRDefault="00C729B6" w:rsidP="00C729B6">
      <w:pPr>
        <w:pStyle w:val="berschrift2"/>
      </w:pPr>
      <w:bookmarkStart w:id="50" w:name="A2"/>
      <w:bookmarkStart w:id="51" w:name="_Toc72364049"/>
      <w:bookmarkEnd w:id="50"/>
      <w:r>
        <w:t>Ordnungsgemäße Entsorgung von schützenswerten Betriebsmitteln und Informationen [A2]</w:t>
      </w:r>
      <w:bookmarkEnd w:id="51"/>
    </w:p>
    <w:p w14:paraId="7DDDD988" w14:textId="77777777" w:rsidR="00C729B6" w:rsidRPr="00CC02C2" w:rsidRDefault="00C729B6" w:rsidP="00C729B6">
      <w:pPr>
        <w:suppressAutoHyphens/>
        <w:spacing w:after="240"/>
        <w:ind w:left="720"/>
        <w:rPr>
          <w:color w:val="000000" w:themeColor="text1"/>
        </w:rPr>
      </w:pPr>
    </w:p>
    <w:p w14:paraId="42EF3569" w14:textId="0455FC47" w:rsidR="00C729B6" w:rsidRPr="0083049A" w:rsidRDefault="00C729B6" w:rsidP="00C729B6">
      <w:pPr>
        <w:pStyle w:val="Listenabsatz"/>
        <w:numPr>
          <w:ilvl w:val="0"/>
          <w:numId w:val="11"/>
        </w:numPr>
        <w:spacing w:after="0"/>
        <w:ind w:left="709" w:hanging="709"/>
      </w:pPr>
      <w:bookmarkStart w:id="52" w:name="A2a1"/>
      <w:bookmarkEnd w:id="52"/>
      <w:r>
        <w:t xml:space="preserve">Bevor schutzbedürftigen Informationen und Datenträger entsorgt werden, </w:t>
      </w:r>
      <w:r w:rsidR="00915F59">
        <w:br/>
      </w:r>
      <w:r>
        <w:t>MÜSSEN sie sicher gelöscht oder vernichtet werden.</w:t>
      </w:r>
    </w:p>
    <w:p w14:paraId="6DE0D27C" w14:textId="77777777" w:rsidR="00C729B6" w:rsidRDefault="00C729B6" w:rsidP="00C729B6">
      <w:pPr>
        <w:pStyle w:val="Listenabsatz"/>
        <w:spacing w:after="0"/>
      </w:pPr>
    </w:p>
    <w:p w14:paraId="64F7DAFA" w14:textId="77777777" w:rsidR="00C729B6" w:rsidRDefault="00C729B6" w:rsidP="00C729B6">
      <w:pPr>
        <w:pStyle w:val="Listenabsatz"/>
        <w:spacing w:after="240"/>
        <w:rPr>
          <w:color w:val="FF0000"/>
        </w:rPr>
      </w:pPr>
      <w:r w:rsidRPr="001568BD">
        <w:rPr>
          <w:color w:val="FF0000"/>
        </w:rPr>
        <w:t xml:space="preserve">Hier steht Ihre Konkretisierung des BSI-Textes der Anforderungen unter </w:t>
      </w:r>
    </w:p>
    <w:p w14:paraId="13989372" w14:textId="77777777" w:rsidR="00C729B6" w:rsidRDefault="00C729B6" w:rsidP="00C729B6">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5F5D4219" w14:textId="77777777" w:rsidR="00C729B6" w:rsidRPr="001F352F" w:rsidRDefault="00C729B6" w:rsidP="00C729B6">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C729B6" w:rsidRPr="005B4E23" w14:paraId="5E4CFE52" w14:textId="77777777" w:rsidTr="00B62D0C">
        <w:trPr>
          <w:trHeight w:val="205"/>
        </w:trPr>
        <w:tc>
          <w:tcPr>
            <w:tcW w:w="8356" w:type="dxa"/>
            <w:shd w:val="clear" w:color="auto" w:fill="D6E3BC" w:themeFill="accent3" w:themeFillTint="66"/>
          </w:tcPr>
          <w:p w14:paraId="17BD9014" w14:textId="4D4C431A" w:rsidR="00C729B6" w:rsidRPr="005B4E23" w:rsidRDefault="009C36E1" w:rsidP="00B62D0C">
            <w:pPr>
              <w:suppressAutoHyphens/>
              <w:spacing w:before="120" w:after="120"/>
            </w:pPr>
            <w:r>
              <w:t xml:space="preserve">Umsetzung: JA/TEILWEISE/NEIN/ENTBEHRLICH </w:t>
            </w:r>
            <w:r w:rsidR="00C729B6">
              <w:t xml:space="preserve"> </w:t>
            </w:r>
          </w:p>
        </w:tc>
      </w:tr>
      <w:tr w:rsidR="00C729B6" w:rsidRPr="00CC02C2" w14:paraId="12D99282" w14:textId="77777777" w:rsidTr="00B62D0C">
        <w:tc>
          <w:tcPr>
            <w:tcW w:w="8356" w:type="dxa"/>
          </w:tcPr>
          <w:p w14:paraId="4AC56C53" w14:textId="7DA09646" w:rsidR="00C729B6" w:rsidRPr="00CC02C2" w:rsidRDefault="00C729B6" w:rsidP="00B62D0C">
            <w:pPr>
              <w:suppressAutoHyphens/>
              <w:spacing w:before="120" w:after="120"/>
              <w:rPr>
                <w:color w:val="000000" w:themeColor="text1"/>
              </w:rPr>
            </w:pPr>
            <w:bookmarkStart w:id="53" w:name="A2u1"/>
            <w:bookmarkEnd w:id="53"/>
            <w:r>
              <w:rPr>
                <w:color w:val="000000" w:themeColor="text1"/>
              </w:rPr>
              <w:t>Ihr aktueller Umsetzungsstand</w:t>
            </w:r>
          </w:p>
        </w:tc>
      </w:tr>
    </w:tbl>
    <w:p w14:paraId="1FBF9886" w14:textId="028C476C" w:rsidR="00C729B6" w:rsidRDefault="00C729B6" w:rsidP="002F2CA3">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C729B6" w14:paraId="7D8D7927" w14:textId="77777777" w:rsidTr="00C729B6">
        <w:tc>
          <w:tcPr>
            <w:tcW w:w="8340" w:type="dxa"/>
            <w:tcBorders>
              <w:bottom w:val="single" w:sz="4" w:space="0" w:color="auto"/>
            </w:tcBorders>
            <w:shd w:val="clear" w:color="auto" w:fill="C6D9F1" w:themeFill="text2" w:themeFillTint="33"/>
          </w:tcPr>
          <w:p w14:paraId="4FF4CDF1" w14:textId="3366F5B1" w:rsidR="00C729B6" w:rsidRDefault="00C729B6" w:rsidP="00C729B6">
            <w:pPr>
              <w:spacing w:before="60" w:after="60"/>
              <w:rPr>
                <w:color w:val="000000" w:themeColor="text1"/>
              </w:rPr>
            </w:pPr>
            <w:r>
              <w:rPr>
                <w:color w:val="000000" w:themeColor="text1"/>
              </w:rPr>
              <w:t>Einspruch - diese Anforderung soll nicht aufgenommen werden!</w:t>
            </w:r>
          </w:p>
        </w:tc>
      </w:tr>
      <w:tr w:rsidR="00C729B6" w14:paraId="41392ACF" w14:textId="77777777" w:rsidTr="00C729B6">
        <w:tc>
          <w:tcPr>
            <w:tcW w:w="8340" w:type="dxa"/>
            <w:shd w:val="clear" w:color="auto" w:fill="FFFFFF" w:themeFill="background1"/>
          </w:tcPr>
          <w:p w14:paraId="79A81BA3" w14:textId="08953048" w:rsidR="00C729B6" w:rsidRDefault="00C729B6" w:rsidP="00C729B6">
            <w:pPr>
              <w:spacing w:before="60" w:after="60"/>
              <w:rPr>
                <w:color w:val="000000" w:themeColor="text1"/>
              </w:rPr>
            </w:pPr>
            <w:r>
              <w:rPr>
                <w:color w:val="000000" w:themeColor="text1"/>
              </w:rPr>
              <w:t>Begründung der Fachseite:</w:t>
            </w:r>
          </w:p>
        </w:tc>
      </w:tr>
    </w:tbl>
    <w:p w14:paraId="148C4FF1" w14:textId="7AF08126" w:rsidR="00C729B6" w:rsidRDefault="00C729B6" w:rsidP="00C729B6">
      <w:pPr>
        <w:suppressAutoHyphens/>
        <w:spacing w:after="240"/>
        <w:ind w:left="720"/>
        <w:rPr>
          <w:color w:val="000000" w:themeColor="text1"/>
        </w:rPr>
      </w:pPr>
    </w:p>
    <w:p w14:paraId="65E384D9" w14:textId="0C252C41" w:rsidR="00C729B6" w:rsidRDefault="00C729B6" w:rsidP="00C729B6">
      <w:pPr>
        <w:pStyle w:val="Listenabsatz"/>
        <w:numPr>
          <w:ilvl w:val="0"/>
          <w:numId w:val="11"/>
        </w:numPr>
        <w:spacing w:after="0"/>
        <w:ind w:left="709" w:hanging="709"/>
      </w:pPr>
      <w:bookmarkStart w:id="54" w:name="A2a2"/>
      <w:bookmarkEnd w:id="54"/>
      <w:r>
        <w:t>Zu diesem Zweck MUSS der Prozess klar geregelt werden.</w:t>
      </w:r>
    </w:p>
    <w:p w14:paraId="646C70CA" w14:textId="77777777" w:rsidR="00C729B6" w:rsidRDefault="00C729B6" w:rsidP="00C729B6">
      <w:pPr>
        <w:pStyle w:val="Listenabsatz"/>
        <w:spacing w:after="0"/>
      </w:pPr>
    </w:p>
    <w:p w14:paraId="2F2FEE2B" w14:textId="77777777" w:rsidR="00C729B6" w:rsidRDefault="00C729B6" w:rsidP="00C729B6">
      <w:pPr>
        <w:pStyle w:val="Listenabsatz"/>
        <w:spacing w:after="240"/>
        <w:rPr>
          <w:color w:val="FF0000"/>
        </w:rPr>
      </w:pPr>
      <w:r w:rsidRPr="001568BD">
        <w:rPr>
          <w:color w:val="FF0000"/>
        </w:rPr>
        <w:t xml:space="preserve">Hier steht Ihre Konkretisierung des BSI-Textes der Anforderungen unter </w:t>
      </w:r>
    </w:p>
    <w:p w14:paraId="5CD0B9F7" w14:textId="77777777" w:rsidR="00C729B6" w:rsidRDefault="00C729B6" w:rsidP="00C729B6">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4E7B2A79" w14:textId="77777777" w:rsidR="00C729B6" w:rsidRPr="001F352F" w:rsidRDefault="00C729B6" w:rsidP="00C729B6">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C729B6" w:rsidRPr="005B4E23" w14:paraId="6FD7DEA0" w14:textId="77777777" w:rsidTr="00B62D0C">
        <w:trPr>
          <w:trHeight w:val="205"/>
        </w:trPr>
        <w:tc>
          <w:tcPr>
            <w:tcW w:w="8356" w:type="dxa"/>
            <w:shd w:val="clear" w:color="auto" w:fill="D6E3BC" w:themeFill="accent3" w:themeFillTint="66"/>
          </w:tcPr>
          <w:p w14:paraId="66193374" w14:textId="6A6E22B4" w:rsidR="00C729B6" w:rsidRPr="005B4E23" w:rsidRDefault="009C36E1" w:rsidP="00B62D0C">
            <w:pPr>
              <w:suppressAutoHyphens/>
              <w:spacing w:before="120" w:after="120"/>
            </w:pPr>
            <w:r>
              <w:t xml:space="preserve">Umsetzung: JA/TEILWEISE/NEIN/ENTBEHRLICH </w:t>
            </w:r>
            <w:r w:rsidR="00C729B6">
              <w:t xml:space="preserve"> </w:t>
            </w:r>
          </w:p>
        </w:tc>
      </w:tr>
      <w:tr w:rsidR="00C729B6" w:rsidRPr="00CC02C2" w14:paraId="44F394AD" w14:textId="77777777" w:rsidTr="00B62D0C">
        <w:tc>
          <w:tcPr>
            <w:tcW w:w="8356" w:type="dxa"/>
          </w:tcPr>
          <w:p w14:paraId="47849922" w14:textId="1EC0BE31" w:rsidR="00C729B6" w:rsidRPr="00CC02C2" w:rsidRDefault="00C729B6" w:rsidP="00B62D0C">
            <w:pPr>
              <w:suppressAutoHyphens/>
              <w:spacing w:before="120" w:after="120"/>
              <w:rPr>
                <w:color w:val="000000" w:themeColor="text1"/>
              </w:rPr>
            </w:pPr>
            <w:bookmarkStart w:id="55" w:name="A2u2"/>
            <w:bookmarkEnd w:id="55"/>
            <w:r>
              <w:rPr>
                <w:color w:val="000000" w:themeColor="text1"/>
              </w:rPr>
              <w:t>Ihr aktueller Umsetzungsstand</w:t>
            </w:r>
          </w:p>
        </w:tc>
      </w:tr>
    </w:tbl>
    <w:p w14:paraId="5A9CBCEB" w14:textId="4536121D" w:rsidR="00C729B6" w:rsidRDefault="00C729B6" w:rsidP="002F2CA3">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C729B6" w14:paraId="3BAE9507" w14:textId="77777777" w:rsidTr="00C729B6">
        <w:tc>
          <w:tcPr>
            <w:tcW w:w="8340" w:type="dxa"/>
            <w:tcBorders>
              <w:bottom w:val="single" w:sz="4" w:space="0" w:color="auto"/>
            </w:tcBorders>
            <w:shd w:val="clear" w:color="auto" w:fill="C6D9F1" w:themeFill="text2" w:themeFillTint="33"/>
          </w:tcPr>
          <w:p w14:paraId="6FEB948B" w14:textId="75A5330B" w:rsidR="00C729B6" w:rsidRDefault="00C729B6" w:rsidP="00C729B6">
            <w:pPr>
              <w:spacing w:before="60" w:after="60"/>
              <w:rPr>
                <w:color w:val="000000" w:themeColor="text1"/>
              </w:rPr>
            </w:pPr>
            <w:r>
              <w:rPr>
                <w:color w:val="000000" w:themeColor="text1"/>
              </w:rPr>
              <w:t>Einspruch - diese Anforderung soll nicht aufgenommen werden!</w:t>
            </w:r>
          </w:p>
        </w:tc>
      </w:tr>
      <w:tr w:rsidR="00C729B6" w14:paraId="712633C6" w14:textId="77777777" w:rsidTr="00C729B6">
        <w:tc>
          <w:tcPr>
            <w:tcW w:w="8340" w:type="dxa"/>
            <w:shd w:val="clear" w:color="auto" w:fill="FFFFFF" w:themeFill="background1"/>
          </w:tcPr>
          <w:p w14:paraId="7ACEF8A8" w14:textId="253414C3" w:rsidR="00C729B6" w:rsidRDefault="00C729B6" w:rsidP="00C729B6">
            <w:pPr>
              <w:spacing w:before="60" w:after="60"/>
              <w:rPr>
                <w:color w:val="000000" w:themeColor="text1"/>
              </w:rPr>
            </w:pPr>
            <w:r>
              <w:rPr>
                <w:color w:val="000000" w:themeColor="text1"/>
              </w:rPr>
              <w:t>Begründung der Fachseite:</w:t>
            </w:r>
          </w:p>
        </w:tc>
      </w:tr>
    </w:tbl>
    <w:p w14:paraId="10B42794" w14:textId="2AD0E49C" w:rsidR="00C729B6" w:rsidRPr="0083049A" w:rsidRDefault="00C729B6" w:rsidP="00C729B6">
      <w:pPr>
        <w:pStyle w:val="Listenabsatz"/>
        <w:numPr>
          <w:ilvl w:val="0"/>
          <w:numId w:val="11"/>
        </w:numPr>
        <w:spacing w:after="0"/>
        <w:ind w:left="709" w:hanging="709"/>
      </w:pPr>
      <w:bookmarkStart w:id="56" w:name="A2a3"/>
      <w:bookmarkEnd w:id="56"/>
      <w:r>
        <w:t>Einzelne Mitarbeiter MÜSSEN darüber informiert werden, welche Aufgaben sie zum sicheren Löschen und Vernichten erfüllen müssen.</w:t>
      </w:r>
    </w:p>
    <w:p w14:paraId="6A5F06EB" w14:textId="77777777" w:rsidR="00C729B6" w:rsidRDefault="00C729B6" w:rsidP="00C729B6">
      <w:pPr>
        <w:pStyle w:val="Listenabsatz"/>
        <w:spacing w:after="0"/>
      </w:pPr>
    </w:p>
    <w:p w14:paraId="5A996160" w14:textId="77777777" w:rsidR="00C729B6" w:rsidRDefault="00C729B6" w:rsidP="00C729B6">
      <w:pPr>
        <w:pStyle w:val="Listenabsatz"/>
        <w:spacing w:after="240"/>
        <w:rPr>
          <w:color w:val="FF0000"/>
        </w:rPr>
      </w:pPr>
      <w:r w:rsidRPr="001568BD">
        <w:rPr>
          <w:color w:val="FF0000"/>
        </w:rPr>
        <w:t xml:space="preserve">Hier steht Ihre Konkretisierung des BSI-Textes der Anforderungen unter </w:t>
      </w:r>
    </w:p>
    <w:p w14:paraId="49399151" w14:textId="77777777" w:rsidR="00C729B6" w:rsidRDefault="00C729B6" w:rsidP="00C729B6">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4088AA6A" w14:textId="77777777" w:rsidR="00C729B6" w:rsidRPr="001F352F" w:rsidRDefault="00C729B6" w:rsidP="00C729B6">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C729B6" w:rsidRPr="005B4E23" w14:paraId="201F440C" w14:textId="77777777" w:rsidTr="00B62D0C">
        <w:trPr>
          <w:trHeight w:val="205"/>
        </w:trPr>
        <w:tc>
          <w:tcPr>
            <w:tcW w:w="8356" w:type="dxa"/>
            <w:shd w:val="clear" w:color="auto" w:fill="D6E3BC" w:themeFill="accent3" w:themeFillTint="66"/>
          </w:tcPr>
          <w:p w14:paraId="55FE841E" w14:textId="224C3843" w:rsidR="00C729B6" w:rsidRPr="005B4E23" w:rsidRDefault="009C36E1" w:rsidP="00B62D0C">
            <w:pPr>
              <w:suppressAutoHyphens/>
              <w:spacing w:before="120" w:after="120"/>
            </w:pPr>
            <w:r>
              <w:t xml:space="preserve">Umsetzung: JA/TEILWEISE/NEIN/ENTBEHRLICH </w:t>
            </w:r>
            <w:r w:rsidR="00C729B6">
              <w:t xml:space="preserve"> </w:t>
            </w:r>
          </w:p>
        </w:tc>
      </w:tr>
      <w:tr w:rsidR="00C729B6" w:rsidRPr="00CC02C2" w14:paraId="242A5AF4" w14:textId="77777777" w:rsidTr="00B62D0C">
        <w:tc>
          <w:tcPr>
            <w:tcW w:w="8356" w:type="dxa"/>
          </w:tcPr>
          <w:p w14:paraId="6A824F55" w14:textId="226916B6" w:rsidR="00C729B6" w:rsidRPr="00CC02C2" w:rsidRDefault="00C729B6" w:rsidP="00B62D0C">
            <w:pPr>
              <w:suppressAutoHyphens/>
              <w:spacing w:before="120" w:after="120"/>
              <w:rPr>
                <w:color w:val="000000" w:themeColor="text1"/>
              </w:rPr>
            </w:pPr>
            <w:bookmarkStart w:id="57" w:name="A2u3"/>
            <w:bookmarkEnd w:id="57"/>
            <w:r>
              <w:rPr>
                <w:color w:val="000000" w:themeColor="text1"/>
              </w:rPr>
              <w:t>Ihr aktueller Umsetzungsstand</w:t>
            </w:r>
          </w:p>
        </w:tc>
      </w:tr>
    </w:tbl>
    <w:p w14:paraId="4661ACB7" w14:textId="56741B4D" w:rsidR="00C729B6" w:rsidRDefault="00C729B6" w:rsidP="002F2CA3">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C729B6" w14:paraId="3E7A420A" w14:textId="77777777" w:rsidTr="00C729B6">
        <w:tc>
          <w:tcPr>
            <w:tcW w:w="8340" w:type="dxa"/>
            <w:tcBorders>
              <w:bottom w:val="single" w:sz="4" w:space="0" w:color="auto"/>
            </w:tcBorders>
            <w:shd w:val="clear" w:color="auto" w:fill="C6D9F1" w:themeFill="text2" w:themeFillTint="33"/>
          </w:tcPr>
          <w:p w14:paraId="46F19F54" w14:textId="126E1112" w:rsidR="00C729B6" w:rsidRDefault="00C729B6" w:rsidP="00C729B6">
            <w:pPr>
              <w:spacing w:before="60" w:after="60"/>
              <w:rPr>
                <w:color w:val="000000" w:themeColor="text1"/>
              </w:rPr>
            </w:pPr>
            <w:r>
              <w:rPr>
                <w:color w:val="000000" w:themeColor="text1"/>
              </w:rPr>
              <w:t>Einspruch - diese Anforderung soll nicht aufgenommen werden!</w:t>
            </w:r>
          </w:p>
        </w:tc>
      </w:tr>
      <w:tr w:rsidR="00C729B6" w14:paraId="5965FAAB" w14:textId="77777777" w:rsidTr="00C729B6">
        <w:tc>
          <w:tcPr>
            <w:tcW w:w="8340" w:type="dxa"/>
            <w:shd w:val="clear" w:color="auto" w:fill="FFFFFF" w:themeFill="background1"/>
          </w:tcPr>
          <w:p w14:paraId="21F89B2E" w14:textId="002AFB5A" w:rsidR="00C729B6" w:rsidRDefault="00C729B6" w:rsidP="00C729B6">
            <w:pPr>
              <w:spacing w:before="60" w:after="60"/>
              <w:rPr>
                <w:color w:val="000000" w:themeColor="text1"/>
              </w:rPr>
            </w:pPr>
            <w:r>
              <w:rPr>
                <w:color w:val="000000" w:themeColor="text1"/>
              </w:rPr>
              <w:t>Begründung der Fachseite:</w:t>
            </w:r>
          </w:p>
        </w:tc>
      </w:tr>
    </w:tbl>
    <w:p w14:paraId="209264FF" w14:textId="77777777" w:rsidR="00C729B6" w:rsidRPr="00CC02C2" w:rsidRDefault="00C729B6" w:rsidP="00C729B6">
      <w:pPr>
        <w:suppressAutoHyphens/>
        <w:spacing w:after="240"/>
        <w:ind w:left="720"/>
        <w:rPr>
          <w:color w:val="000000" w:themeColor="text1"/>
        </w:rPr>
      </w:pPr>
    </w:p>
    <w:p w14:paraId="2B394801" w14:textId="291C8A4F" w:rsidR="00C729B6" w:rsidRPr="0083049A" w:rsidRDefault="00C729B6" w:rsidP="00C729B6">
      <w:pPr>
        <w:pStyle w:val="Listenabsatz"/>
        <w:numPr>
          <w:ilvl w:val="0"/>
          <w:numId w:val="11"/>
        </w:numPr>
        <w:spacing w:after="0"/>
        <w:ind w:left="709" w:hanging="709"/>
      </w:pPr>
      <w:bookmarkStart w:id="58" w:name="A2a4"/>
      <w:bookmarkEnd w:id="58"/>
      <w:r>
        <w:t>Der Prozess zum Löschen und Vernichten von Datenträgern MUSS auch Datensicherungen, wenn erforderlich, berücksichtigen.</w:t>
      </w:r>
    </w:p>
    <w:p w14:paraId="4F8C1F23" w14:textId="77777777" w:rsidR="00C729B6" w:rsidRDefault="00C729B6" w:rsidP="00C729B6">
      <w:pPr>
        <w:pStyle w:val="Listenabsatz"/>
        <w:spacing w:after="0"/>
      </w:pPr>
    </w:p>
    <w:p w14:paraId="4D935436" w14:textId="77777777" w:rsidR="00C729B6" w:rsidRDefault="00C729B6" w:rsidP="00C729B6">
      <w:pPr>
        <w:pStyle w:val="Listenabsatz"/>
        <w:spacing w:after="240"/>
        <w:rPr>
          <w:color w:val="FF0000"/>
        </w:rPr>
      </w:pPr>
      <w:r w:rsidRPr="001568BD">
        <w:rPr>
          <w:color w:val="FF0000"/>
        </w:rPr>
        <w:t xml:space="preserve">Hier steht Ihre Konkretisierung des BSI-Textes der Anforderungen unter </w:t>
      </w:r>
    </w:p>
    <w:p w14:paraId="281274EF" w14:textId="77777777" w:rsidR="00C729B6" w:rsidRDefault="00C729B6" w:rsidP="00C729B6">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671CBC14" w14:textId="77777777" w:rsidR="00C729B6" w:rsidRPr="001F352F" w:rsidRDefault="00C729B6" w:rsidP="00C729B6">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C729B6" w:rsidRPr="005B4E23" w14:paraId="3EA5BD77" w14:textId="77777777" w:rsidTr="00B62D0C">
        <w:trPr>
          <w:trHeight w:val="205"/>
        </w:trPr>
        <w:tc>
          <w:tcPr>
            <w:tcW w:w="8356" w:type="dxa"/>
            <w:shd w:val="clear" w:color="auto" w:fill="D6E3BC" w:themeFill="accent3" w:themeFillTint="66"/>
          </w:tcPr>
          <w:p w14:paraId="54684180" w14:textId="505BC5B0" w:rsidR="00C729B6" w:rsidRPr="005B4E23" w:rsidRDefault="009C36E1" w:rsidP="00B62D0C">
            <w:pPr>
              <w:suppressAutoHyphens/>
              <w:spacing w:before="120" w:after="120"/>
            </w:pPr>
            <w:r>
              <w:t xml:space="preserve">Umsetzung: JA/TEILWEISE/NEIN/ENTBEHRLICH </w:t>
            </w:r>
            <w:r w:rsidR="00C729B6">
              <w:t xml:space="preserve"> </w:t>
            </w:r>
          </w:p>
        </w:tc>
      </w:tr>
      <w:tr w:rsidR="00C729B6" w:rsidRPr="00CC02C2" w14:paraId="146EC9FB" w14:textId="77777777" w:rsidTr="00B62D0C">
        <w:tc>
          <w:tcPr>
            <w:tcW w:w="8356" w:type="dxa"/>
          </w:tcPr>
          <w:p w14:paraId="776262A2" w14:textId="45990942" w:rsidR="00C729B6" w:rsidRPr="00CC02C2" w:rsidRDefault="00C729B6" w:rsidP="00B62D0C">
            <w:pPr>
              <w:suppressAutoHyphens/>
              <w:spacing w:before="120" w:after="120"/>
              <w:rPr>
                <w:color w:val="000000" w:themeColor="text1"/>
              </w:rPr>
            </w:pPr>
            <w:bookmarkStart w:id="59" w:name="A2u4"/>
            <w:bookmarkEnd w:id="59"/>
            <w:r>
              <w:rPr>
                <w:color w:val="000000" w:themeColor="text1"/>
              </w:rPr>
              <w:t>Ihr aktueller Umsetzungsstand</w:t>
            </w:r>
          </w:p>
        </w:tc>
      </w:tr>
    </w:tbl>
    <w:p w14:paraId="3F483E6D" w14:textId="576DC21A" w:rsidR="00C729B6" w:rsidRDefault="00C729B6" w:rsidP="002F2CA3">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C729B6" w14:paraId="08307E71" w14:textId="77777777" w:rsidTr="00C729B6">
        <w:tc>
          <w:tcPr>
            <w:tcW w:w="8340" w:type="dxa"/>
            <w:tcBorders>
              <w:bottom w:val="single" w:sz="4" w:space="0" w:color="auto"/>
            </w:tcBorders>
            <w:shd w:val="clear" w:color="auto" w:fill="C6D9F1" w:themeFill="text2" w:themeFillTint="33"/>
          </w:tcPr>
          <w:p w14:paraId="23763087" w14:textId="1854F43D" w:rsidR="00C729B6" w:rsidRDefault="00C729B6" w:rsidP="00C729B6">
            <w:pPr>
              <w:spacing w:before="60" w:after="60"/>
              <w:rPr>
                <w:color w:val="000000" w:themeColor="text1"/>
              </w:rPr>
            </w:pPr>
            <w:r>
              <w:rPr>
                <w:color w:val="000000" w:themeColor="text1"/>
              </w:rPr>
              <w:t>Einspruch - diese Anforderung soll nicht aufgenommen werden!</w:t>
            </w:r>
          </w:p>
        </w:tc>
      </w:tr>
      <w:tr w:rsidR="00C729B6" w14:paraId="0C51A42B" w14:textId="77777777" w:rsidTr="00C729B6">
        <w:tc>
          <w:tcPr>
            <w:tcW w:w="8340" w:type="dxa"/>
            <w:shd w:val="clear" w:color="auto" w:fill="FFFFFF" w:themeFill="background1"/>
          </w:tcPr>
          <w:p w14:paraId="12316739" w14:textId="544DA702" w:rsidR="00C729B6" w:rsidRDefault="00C729B6" w:rsidP="00C729B6">
            <w:pPr>
              <w:spacing w:before="60" w:after="60"/>
              <w:rPr>
                <w:color w:val="000000" w:themeColor="text1"/>
              </w:rPr>
            </w:pPr>
            <w:r>
              <w:rPr>
                <w:color w:val="000000" w:themeColor="text1"/>
              </w:rPr>
              <w:t>Begründung der Fachseite:</w:t>
            </w:r>
          </w:p>
        </w:tc>
      </w:tr>
    </w:tbl>
    <w:p w14:paraId="480430D5" w14:textId="77777777" w:rsidR="00C729B6" w:rsidRPr="00CC02C2" w:rsidRDefault="00C729B6" w:rsidP="00C729B6">
      <w:pPr>
        <w:suppressAutoHyphens/>
        <w:spacing w:after="240"/>
        <w:ind w:left="720"/>
        <w:rPr>
          <w:color w:val="000000" w:themeColor="text1"/>
        </w:rPr>
      </w:pPr>
    </w:p>
    <w:p w14:paraId="63D231EB" w14:textId="5AE3AA53" w:rsidR="00C729B6" w:rsidRPr="0083049A" w:rsidRDefault="00C729B6" w:rsidP="00C729B6">
      <w:pPr>
        <w:pStyle w:val="Listenabsatz"/>
        <w:numPr>
          <w:ilvl w:val="0"/>
          <w:numId w:val="11"/>
        </w:numPr>
        <w:spacing w:after="0"/>
        <w:ind w:left="709" w:hanging="709"/>
      </w:pPr>
      <w:bookmarkStart w:id="60" w:name="A2a5"/>
      <w:bookmarkEnd w:id="60"/>
      <w:r>
        <w:t>Der Standort von Vernichtungseinrichtungen auf dem Gelände der Institution MUSS klar geregelt sein.</w:t>
      </w:r>
    </w:p>
    <w:p w14:paraId="11D1FCB6" w14:textId="77777777" w:rsidR="00C729B6" w:rsidRDefault="00C729B6" w:rsidP="00C729B6">
      <w:pPr>
        <w:pStyle w:val="Listenabsatz"/>
        <w:spacing w:after="0"/>
      </w:pPr>
    </w:p>
    <w:p w14:paraId="3FD87AA7" w14:textId="77777777" w:rsidR="00C729B6" w:rsidRDefault="00C729B6" w:rsidP="00C729B6">
      <w:pPr>
        <w:pStyle w:val="Listenabsatz"/>
        <w:spacing w:after="240"/>
        <w:rPr>
          <w:color w:val="FF0000"/>
        </w:rPr>
      </w:pPr>
      <w:r w:rsidRPr="001568BD">
        <w:rPr>
          <w:color w:val="FF0000"/>
        </w:rPr>
        <w:t xml:space="preserve">Hier steht Ihre Konkretisierung des BSI-Textes der Anforderungen unter </w:t>
      </w:r>
    </w:p>
    <w:p w14:paraId="6EE63CC5" w14:textId="77777777" w:rsidR="00C729B6" w:rsidRDefault="00C729B6" w:rsidP="00C729B6">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11B6452F" w14:textId="77777777" w:rsidR="00C729B6" w:rsidRPr="001F352F" w:rsidRDefault="00C729B6" w:rsidP="00C729B6">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C729B6" w:rsidRPr="005B4E23" w14:paraId="552193CA" w14:textId="77777777" w:rsidTr="00B62D0C">
        <w:trPr>
          <w:trHeight w:val="205"/>
        </w:trPr>
        <w:tc>
          <w:tcPr>
            <w:tcW w:w="8356" w:type="dxa"/>
            <w:shd w:val="clear" w:color="auto" w:fill="D6E3BC" w:themeFill="accent3" w:themeFillTint="66"/>
          </w:tcPr>
          <w:p w14:paraId="1888DA0B" w14:textId="202DD125" w:rsidR="00C729B6" w:rsidRPr="005B4E23" w:rsidRDefault="009C36E1" w:rsidP="00B62D0C">
            <w:pPr>
              <w:suppressAutoHyphens/>
              <w:spacing w:before="120" w:after="120"/>
            </w:pPr>
            <w:r>
              <w:t xml:space="preserve">Umsetzung: JA/TEILWEISE/NEIN/ENTBEHRLICH </w:t>
            </w:r>
            <w:r w:rsidR="00C729B6">
              <w:t xml:space="preserve"> </w:t>
            </w:r>
          </w:p>
        </w:tc>
      </w:tr>
      <w:tr w:rsidR="00C729B6" w:rsidRPr="00CC02C2" w14:paraId="2DF24DBE" w14:textId="77777777" w:rsidTr="00B62D0C">
        <w:tc>
          <w:tcPr>
            <w:tcW w:w="8356" w:type="dxa"/>
          </w:tcPr>
          <w:p w14:paraId="042F8447" w14:textId="7F416147" w:rsidR="00C729B6" w:rsidRPr="00CC02C2" w:rsidRDefault="00C729B6" w:rsidP="00B62D0C">
            <w:pPr>
              <w:suppressAutoHyphens/>
              <w:spacing w:before="120" w:after="120"/>
              <w:rPr>
                <w:color w:val="000000" w:themeColor="text1"/>
              </w:rPr>
            </w:pPr>
            <w:bookmarkStart w:id="61" w:name="A2u5"/>
            <w:bookmarkEnd w:id="61"/>
            <w:r>
              <w:rPr>
                <w:color w:val="000000" w:themeColor="text1"/>
              </w:rPr>
              <w:t>Ihr aktueller Umsetzungsstand</w:t>
            </w:r>
          </w:p>
        </w:tc>
      </w:tr>
    </w:tbl>
    <w:p w14:paraId="28BC49B2" w14:textId="67A3C2FC" w:rsidR="00C729B6" w:rsidRDefault="00C729B6" w:rsidP="002F2CA3">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C729B6" w14:paraId="3F4061EB" w14:textId="77777777" w:rsidTr="00C729B6">
        <w:tc>
          <w:tcPr>
            <w:tcW w:w="8340" w:type="dxa"/>
            <w:tcBorders>
              <w:bottom w:val="single" w:sz="4" w:space="0" w:color="auto"/>
            </w:tcBorders>
            <w:shd w:val="clear" w:color="auto" w:fill="C6D9F1" w:themeFill="text2" w:themeFillTint="33"/>
          </w:tcPr>
          <w:p w14:paraId="45328C62" w14:textId="571CD25D" w:rsidR="00C729B6" w:rsidRDefault="00C729B6" w:rsidP="00C729B6">
            <w:pPr>
              <w:spacing w:before="60" w:after="60"/>
              <w:rPr>
                <w:color w:val="000000" w:themeColor="text1"/>
              </w:rPr>
            </w:pPr>
            <w:r>
              <w:rPr>
                <w:color w:val="000000" w:themeColor="text1"/>
              </w:rPr>
              <w:t>Einspruch - diese Anforderung soll nicht aufgenommen werden!</w:t>
            </w:r>
          </w:p>
        </w:tc>
      </w:tr>
      <w:tr w:rsidR="00C729B6" w14:paraId="7BF6DB56" w14:textId="77777777" w:rsidTr="00C729B6">
        <w:tc>
          <w:tcPr>
            <w:tcW w:w="8340" w:type="dxa"/>
            <w:shd w:val="clear" w:color="auto" w:fill="FFFFFF" w:themeFill="background1"/>
          </w:tcPr>
          <w:p w14:paraId="475DFE70" w14:textId="737473B9" w:rsidR="00C729B6" w:rsidRDefault="00C729B6" w:rsidP="00C729B6">
            <w:pPr>
              <w:spacing w:before="60" w:after="60"/>
              <w:rPr>
                <w:color w:val="000000" w:themeColor="text1"/>
              </w:rPr>
            </w:pPr>
            <w:r>
              <w:rPr>
                <w:color w:val="000000" w:themeColor="text1"/>
              </w:rPr>
              <w:t>Begründung der Fachseite:</w:t>
            </w:r>
          </w:p>
        </w:tc>
      </w:tr>
    </w:tbl>
    <w:p w14:paraId="5F20AB37" w14:textId="3F4AEB13" w:rsidR="00C729B6" w:rsidRDefault="00C729B6" w:rsidP="00C729B6">
      <w:pPr>
        <w:suppressAutoHyphens/>
        <w:spacing w:after="240"/>
        <w:ind w:left="720"/>
        <w:rPr>
          <w:color w:val="000000" w:themeColor="text1"/>
        </w:rPr>
      </w:pPr>
    </w:p>
    <w:p w14:paraId="382918EF" w14:textId="77777777" w:rsidR="00287D4C" w:rsidRPr="00CC02C2" w:rsidRDefault="00287D4C" w:rsidP="00C729B6">
      <w:pPr>
        <w:suppressAutoHyphens/>
        <w:spacing w:after="240"/>
        <w:ind w:left="720"/>
        <w:rPr>
          <w:color w:val="000000" w:themeColor="text1"/>
        </w:rPr>
      </w:pPr>
    </w:p>
    <w:p w14:paraId="0355456F" w14:textId="4E01E3FD" w:rsidR="00C729B6" w:rsidRPr="0083049A" w:rsidRDefault="00C729B6" w:rsidP="00C729B6">
      <w:pPr>
        <w:pStyle w:val="Listenabsatz"/>
        <w:numPr>
          <w:ilvl w:val="0"/>
          <w:numId w:val="11"/>
        </w:numPr>
        <w:spacing w:after="0"/>
        <w:ind w:left="709" w:hanging="709"/>
      </w:pPr>
      <w:bookmarkStart w:id="62" w:name="A2a6"/>
      <w:bookmarkEnd w:id="62"/>
      <w:r>
        <w:t>Dabei MUSS auch berücksichtigt werden, dass Informationen und Betriebsmittel eventuell erst gesammelt und erst später gelöscht oder vernichtet werden.</w:t>
      </w:r>
    </w:p>
    <w:p w14:paraId="79556EBD" w14:textId="77777777" w:rsidR="00C729B6" w:rsidRDefault="00C729B6" w:rsidP="00C729B6">
      <w:pPr>
        <w:pStyle w:val="Listenabsatz"/>
        <w:spacing w:after="0"/>
      </w:pPr>
    </w:p>
    <w:p w14:paraId="5D864A70" w14:textId="77777777" w:rsidR="00C729B6" w:rsidRDefault="00C729B6" w:rsidP="00C729B6">
      <w:pPr>
        <w:pStyle w:val="Listenabsatz"/>
        <w:spacing w:after="240"/>
        <w:rPr>
          <w:color w:val="FF0000"/>
        </w:rPr>
      </w:pPr>
      <w:r w:rsidRPr="001568BD">
        <w:rPr>
          <w:color w:val="FF0000"/>
        </w:rPr>
        <w:t xml:space="preserve">Hier steht Ihre Konkretisierung des BSI-Textes der Anforderungen unter </w:t>
      </w:r>
    </w:p>
    <w:p w14:paraId="03E28C53" w14:textId="77777777" w:rsidR="00C729B6" w:rsidRDefault="00C729B6" w:rsidP="00C729B6">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252DF344" w14:textId="77777777" w:rsidR="00C729B6" w:rsidRPr="001F352F" w:rsidRDefault="00C729B6" w:rsidP="00C729B6">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C729B6" w:rsidRPr="005B4E23" w14:paraId="4768DF53" w14:textId="77777777" w:rsidTr="00B62D0C">
        <w:trPr>
          <w:trHeight w:val="205"/>
        </w:trPr>
        <w:tc>
          <w:tcPr>
            <w:tcW w:w="8356" w:type="dxa"/>
            <w:shd w:val="clear" w:color="auto" w:fill="D6E3BC" w:themeFill="accent3" w:themeFillTint="66"/>
          </w:tcPr>
          <w:p w14:paraId="6EDA4A7F" w14:textId="3049FA01" w:rsidR="00C729B6" w:rsidRPr="005B4E23" w:rsidRDefault="009C36E1" w:rsidP="00B62D0C">
            <w:pPr>
              <w:suppressAutoHyphens/>
              <w:spacing w:before="120" w:after="120"/>
            </w:pPr>
            <w:r>
              <w:t xml:space="preserve">Umsetzung: JA/TEILWEISE/NEIN/ENTBEHRLICH </w:t>
            </w:r>
            <w:r w:rsidR="00C729B6">
              <w:t xml:space="preserve"> </w:t>
            </w:r>
          </w:p>
        </w:tc>
      </w:tr>
      <w:tr w:rsidR="00C729B6" w:rsidRPr="00CC02C2" w14:paraId="13B0F842" w14:textId="77777777" w:rsidTr="00B62D0C">
        <w:tc>
          <w:tcPr>
            <w:tcW w:w="8356" w:type="dxa"/>
          </w:tcPr>
          <w:p w14:paraId="1D4C504A" w14:textId="4BA7433C" w:rsidR="00C729B6" w:rsidRPr="00CC02C2" w:rsidRDefault="00C729B6" w:rsidP="00B62D0C">
            <w:pPr>
              <w:suppressAutoHyphens/>
              <w:spacing w:before="120" w:after="120"/>
              <w:rPr>
                <w:color w:val="000000" w:themeColor="text1"/>
              </w:rPr>
            </w:pPr>
            <w:bookmarkStart w:id="63" w:name="A2u6"/>
            <w:bookmarkEnd w:id="63"/>
            <w:r>
              <w:rPr>
                <w:color w:val="000000" w:themeColor="text1"/>
              </w:rPr>
              <w:t>Ihr aktueller Umsetzungsstand</w:t>
            </w:r>
          </w:p>
        </w:tc>
      </w:tr>
    </w:tbl>
    <w:p w14:paraId="107C2DCB" w14:textId="6507E5CD" w:rsidR="00C729B6" w:rsidRDefault="00C729B6" w:rsidP="002F2CA3">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C729B6" w14:paraId="055AC393" w14:textId="77777777" w:rsidTr="00C729B6">
        <w:tc>
          <w:tcPr>
            <w:tcW w:w="8340" w:type="dxa"/>
            <w:tcBorders>
              <w:bottom w:val="single" w:sz="4" w:space="0" w:color="auto"/>
            </w:tcBorders>
            <w:shd w:val="clear" w:color="auto" w:fill="C6D9F1" w:themeFill="text2" w:themeFillTint="33"/>
          </w:tcPr>
          <w:p w14:paraId="70E7BD6C" w14:textId="68A4398F" w:rsidR="00C729B6" w:rsidRDefault="00C729B6" w:rsidP="00C729B6">
            <w:pPr>
              <w:spacing w:before="60" w:after="60"/>
              <w:rPr>
                <w:color w:val="000000" w:themeColor="text1"/>
              </w:rPr>
            </w:pPr>
            <w:r>
              <w:rPr>
                <w:color w:val="000000" w:themeColor="text1"/>
              </w:rPr>
              <w:t>Einspruch - diese Anforderung soll nicht aufgenommen werden!</w:t>
            </w:r>
          </w:p>
        </w:tc>
      </w:tr>
      <w:tr w:rsidR="00C729B6" w14:paraId="56A78433" w14:textId="77777777" w:rsidTr="00C729B6">
        <w:tc>
          <w:tcPr>
            <w:tcW w:w="8340" w:type="dxa"/>
            <w:shd w:val="clear" w:color="auto" w:fill="FFFFFF" w:themeFill="background1"/>
          </w:tcPr>
          <w:p w14:paraId="7CF4CE9E" w14:textId="01AAEADB" w:rsidR="00C729B6" w:rsidRDefault="00C729B6" w:rsidP="00C729B6">
            <w:pPr>
              <w:spacing w:before="60" w:after="60"/>
              <w:rPr>
                <w:color w:val="000000" w:themeColor="text1"/>
              </w:rPr>
            </w:pPr>
            <w:r>
              <w:rPr>
                <w:color w:val="000000" w:themeColor="text1"/>
              </w:rPr>
              <w:t>Begründung der Fachseite:</w:t>
            </w:r>
          </w:p>
        </w:tc>
      </w:tr>
    </w:tbl>
    <w:p w14:paraId="45BC32BA" w14:textId="77777777" w:rsidR="00C729B6" w:rsidRPr="00CC02C2" w:rsidRDefault="00C729B6" w:rsidP="00C729B6">
      <w:pPr>
        <w:suppressAutoHyphens/>
        <w:spacing w:after="240"/>
        <w:ind w:left="720"/>
        <w:rPr>
          <w:color w:val="000000" w:themeColor="text1"/>
        </w:rPr>
      </w:pPr>
    </w:p>
    <w:p w14:paraId="5FF2EB33" w14:textId="6929541C" w:rsidR="00C729B6" w:rsidRPr="0083049A" w:rsidRDefault="00C729B6" w:rsidP="00C729B6">
      <w:pPr>
        <w:pStyle w:val="Listenabsatz"/>
        <w:numPr>
          <w:ilvl w:val="0"/>
          <w:numId w:val="11"/>
        </w:numPr>
        <w:spacing w:after="0"/>
        <w:ind w:left="709" w:hanging="709"/>
      </w:pPr>
      <w:bookmarkStart w:id="64" w:name="A2a7"/>
      <w:bookmarkEnd w:id="64"/>
      <w:r>
        <w:t>Eine solche zentrale Sammelstelle MUSS vor unbefugten Zugriffen abgesichert werden.</w:t>
      </w:r>
    </w:p>
    <w:p w14:paraId="0535F75F" w14:textId="77777777" w:rsidR="00C729B6" w:rsidRDefault="00C729B6" w:rsidP="00C729B6">
      <w:pPr>
        <w:pStyle w:val="Listenabsatz"/>
        <w:spacing w:after="0"/>
      </w:pPr>
    </w:p>
    <w:p w14:paraId="025FA3F3" w14:textId="77777777" w:rsidR="00C729B6" w:rsidRDefault="00C729B6" w:rsidP="00C729B6">
      <w:pPr>
        <w:pStyle w:val="Listenabsatz"/>
        <w:spacing w:after="240"/>
        <w:rPr>
          <w:color w:val="FF0000"/>
        </w:rPr>
      </w:pPr>
      <w:r w:rsidRPr="001568BD">
        <w:rPr>
          <w:color w:val="FF0000"/>
        </w:rPr>
        <w:t xml:space="preserve">Hier steht Ihre Konkretisierung des BSI-Textes der Anforderungen unter </w:t>
      </w:r>
    </w:p>
    <w:p w14:paraId="2A2149BE" w14:textId="77777777" w:rsidR="00C729B6" w:rsidRDefault="00C729B6" w:rsidP="00C729B6">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5A16B4CC" w14:textId="77777777" w:rsidR="00C729B6" w:rsidRPr="001F352F" w:rsidRDefault="00C729B6" w:rsidP="00C729B6">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C729B6" w:rsidRPr="005B4E23" w14:paraId="38BE15DC" w14:textId="77777777" w:rsidTr="00B62D0C">
        <w:trPr>
          <w:trHeight w:val="205"/>
        </w:trPr>
        <w:tc>
          <w:tcPr>
            <w:tcW w:w="8356" w:type="dxa"/>
            <w:shd w:val="clear" w:color="auto" w:fill="D6E3BC" w:themeFill="accent3" w:themeFillTint="66"/>
          </w:tcPr>
          <w:p w14:paraId="3422DE7C" w14:textId="68FF375F" w:rsidR="00C729B6" w:rsidRPr="005B4E23" w:rsidRDefault="009C36E1" w:rsidP="00B62D0C">
            <w:pPr>
              <w:suppressAutoHyphens/>
              <w:spacing w:before="120" w:after="120"/>
            </w:pPr>
            <w:r>
              <w:t xml:space="preserve">Umsetzung: JA/TEILWEISE/NEIN/ENTBEHRLICH </w:t>
            </w:r>
            <w:r w:rsidR="00C729B6">
              <w:t xml:space="preserve"> </w:t>
            </w:r>
          </w:p>
        </w:tc>
      </w:tr>
      <w:tr w:rsidR="00C729B6" w:rsidRPr="00CC02C2" w14:paraId="566EEAAF" w14:textId="77777777" w:rsidTr="00B62D0C">
        <w:tc>
          <w:tcPr>
            <w:tcW w:w="8356" w:type="dxa"/>
          </w:tcPr>
          <w:p w14:paraId="6F597874" w14:textId="76E66BB1" w:rsidR="00C729B6" w:rsidRPr="00CC02C2" w:rsidRDefault="00C729B6" w:rsidP="00B62D0C">
            <w:pPr>
              <w:suppressAutoHyphens/>
              <w:spacing w:before="120" w:after="120"/>
              <w:rPr>
                <w:color w:val="000000" w:themeColor="text1"/>
              </w:rPr>
            </w:pPr>
            <w:bookmarkStart w:id="65" w:name="A2u7"/>
            <w:bookmarkEnd w:id="65"/>
            <w:r>
              <w:rPr>
                <w:color w:val="000000" w:themeColor="text1"/>
              </w:rPr>
              <w:t>Ihr aktueller Umsetzungsstand</w:t>
            </w:r>
          </w:p>
        </w:tc>
      </w:tr>
    </w:tbl>
    <w:p w14:paraId="7B07E03B" w14:textId="4A36533C" w:rsidR="00C729B6" w:rsidRDefault="00C729B6" w:rsidP="002F2CA3">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C729B6" w14:paraId="24E9B695" w14:textId="77777777" w:rsidTr="00C729B6">
        <w:tc>
          <w:tcPr>
            <w:tcW w:w="8340" w:type="dxa"/>
            <w:tcBorders>
              <w:bottom w:val="single" w:sz="4" w:space="0" w:color="auto"/>
            </w:tcBorders>
            <w:shd w:val="clear" w:color="auto" w:fill="C6D9F1" w:themeFill="text2" w:themeFillTint="33"/>
          </w:tcPr>
          <w:p w14:paraId="5B2E93D2" w14:textId="66C5C5D8" w:rsidR="00C729B6" w:rsidRDefault="00C729B6" w:rsidP="00C729B6">
            <w:pPr>
              <w:spacing w:before="60" w:after="60"/>
              <w:rPr>
                <w:color w:val="000000" w:themeColor="text1"/>
              </w:rPr>
            </w:pPr>
            <w:r>
              <w:rPr>
                <w:color w:val="000000" w:themeColor="text1"/>
              </w:rPr>
              <w:t>Einspruch - diese Anforderung soll nicht aufgenommen werden!</w:t>
            </w:r>
          </w:p>
        </w:tc>
      </w:tr>
      <w:tr w:rsidR="00C729B6" w14:paraId="0CEE2B5A" w14:textId="77777777" w:rsidTr="00C729B6">
        <w:tc>
          <w:tcPr>
            <w:tcW w:w="8340" w:type="dxa"/>
            <w:shd w:val="clear" w:color="auto" w:fill="FFFFFF" w:themeFill="background1"/>
          </w:tcPr>
          <w:p w14:paraId="62630CC7" w14:textId="2AFDBDEF" w:rsidR="00C729B6" w:rsidRDefault="00C729B6" w:rsidP="00C729B6">
            <w:pPr>
              <w:spacing w:before="60" w:after="60"/>
              <w:rPr>
                <w:color w:val="000000" w:themeColor="text1"/>
              </w:rPr>
            </w:pPr>
            <w:r>
              <w:rPr>
                <w:color w:val="000000" w:themeColor="text1"/>
              </w:rPr>
              <w:t>Begründung der Fachseite:</w:t>
            </w:r>
          </w:p>
        </w:tc>
      </w:tr>
    </w:tbl>
    <w:p w14:paraId="5E3302FF" w14:textId="77777777" w:rsidR="00C729B6" w:rsidRPr="00E126C7" w:rsidRDefault="00C729B6" w:rsidP="00C729B6">
      <w:pPr>
        <w:pStyle w:val="Aufzhlungeinfach"/>
        <w:numPr>
          <w:ilvl w:val="0"/>
          <w:numId w:val="0"/>
        </w:numPr>
        <w:spacing w:before="480" w:after="0" w:line="240" w:lineRule="auto"/>
        <w:ind w:left="714" w:hanging="357"/>
      </w:pPr>
    </w:p>
    <w:p w14:paraId="6606C8D3" w14:textId="47FBF6A7" w:rsidR="00C729B6" w:rsidRDefault="00C729B6" w:rsidP="00C729B6">
      <w:pPr>
        <w:pStyle w:val="berschrift2"/>
      </w:pPr>
      <w:bookmarkStart w:id="66" w:name="A11"/>
      <w:bookmarkStart w:id="67" w:name="_Toc72364050"/>
      <w:bookmarkEnd w:id="66"/>
      <w:r>
        <w:t>Löschung und Vernichtung von Datenträgern durch externe Dienstleister (B) [A11]</w:t>
      </w:r>
      <w:bookmarkEnd w:id="67"/>
    </w:p>
    <w:p w14:paraId="2DDB1BCC" w14:textId="77777777" w:rsidR="00C729B6" w:rsidRPr="00CC02C2" w:rsidRDefault="00C729B6" w:rsidP="00C729B6">
      <w:pPr>
        <w:suppressAutoHyphens/>
        <w:spacing w:after="240"/>
        <w:ind w:left="720"/>
        <w:rPr>
          <w:color w:val="000000" w:themeColor="text1"/>
        </w:rPr>
      </w:pPr>
    </w:p>
    <w:p w14:paraId="49C61C01" w14:textId="311ED22C" w:rsidR="00C729B6" w:rsidRPr="0083049A" w:rsidRDefault="00C729B6" w:rsidP="00C729B6">
      <w:pPr>
        <w:pStyle w:val="Listenabsatz"/>
        <w:numPr>
          <w:ilvl w:val="0"/>
          <w:numId w:val="11"/>
        </w:numPr>
        <w:spacing w:after="0"/>
        <w:ind w:left="709" w:hanging="709"/>
      </w:pPr>
      <w:bookmarkStart w:id="68" w:name="A11a1"/>
      <w:bookmarkEnd w:id="68"/>
      <w:r>
        <w:t>Wenn externe Dienstleister beauftragt werden, MUSS der Prozess zum Löschen und Vernichten ausreichend sicher und nachvollziehbar sein.</w:t>
      </w:r>
    </w:p>
    <w:p w14:paraId="502D235C" w14:textId="77777777" w:rsidR="00C729B6" w:rsidRDefault="00C729B6" w:rsidP="00C729B6">
      <w:pPr>
        <w:pStyle w:val="Listenabsatz"/>
        <w:spacing w:after="0"/>
      </w:pPr>
    </w:p>
    <w:p w14:paraId="6EB267D2" w14:textId="77777777" w:rsidR="00C729B6" w:rsidRDefault="00C729B6" w:rsidP="00C729B6">
      <w:pPr>
        <w:pStyle w:val="Listenabsatz"/>
        <w:spacing w:after="240"/>
        <w:rPr>
          <w:color w:val="FF0000"/>
        </w:rPr>
      </w:pPr>
      <w:r w:rsidRPr="001568BD">
        <w:rPr>
          <w:color w:val="FF0000"/>
        </w:rPr>
        <w:t xml:space="preserve">Hier steht Ihre Konkretisierung des BSI-Textes der Anforderungen unter </w:t>
      </w:r>
    </w:p>
    <w:p w14:paraId="4D45D69A" w14:textId="77777777" w:rsidR="00C729B6" w:rsidRDefault="00C729B6" w:rsidP="00C729B6">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0B46C0C5" w14:textId="77777777" w:rsidR="00C729B6" w:rsidRPr="001F352F" w:rsidRDefault="00C729B6" w:rsidP="00C729B6">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C729B6" w:rsidRPr="005B4E23" w14:paraId="121FA414" w14:textId="77777777" w:rsidTr="00B62D0C">
        <w:trPr>
          <w:trHeight w:val="205"/>
        </w:trPr>
        <w:tc>
          <w:tcPr>
            <w:tcW w:w="8356" w:type="dxa"/>
            <w:shd w:val="clear" w:color="auto" w:fill="D6E3BC" w:themeFill="accent3" w:themeFillTint="66"/>
          </w:tcPr>
          <w:p w14:paraId="345DEB7B" w14:textId="63AD3C41" w:rsidR="00C729B6" w:rsidRPr="005B4E23" w:rsidRDefault="009C36E1" w:rsidP="00B62D0C">
            <w:pPr>
              <w:suppressAutoHyphens/>
              <w:spacing w:before="120" w:after="120"/>
            </w:pPr>
            <w:r>
              <w:t xml:space="preserve">Umsetzung: JA/TEILWEISE/NEIN/ENTBEHRLICH </w:t>
            </w:r>
            <w:r w:rsidR="00C729B6">
              <w:t xml:space="preserve"> </w:t>
            </w:r>
          </w:p>
        </w:tc>
      </w:tr>
      <w:tr w:rsidR="00C729B6" w:rsidRPr="00CC02C2" w14:paraId="39AFFC1D" w14:textId="77777777" w:rsidTr="00B62D0C">
        <w:tc>
          <w:tcPr>
            <w:tcW w:w="8356" w:type="dxa"/>
          </w:tcPr>
          <w:p w14:paraId="62E6574C" w14:textId="1F5D43E9" w:rsidR="00C729B6" w:rsidRPr="00CC02C2" w:rsidRDefault="00C729B6" w:rsidP="00B62D0C">
            <w:pPr>
              <w:suppressAutoHyphens/>
              <w:spacing w:before="120" w:after="120"/>
              <w:rPr>
                <w:color w:val="000000" w:themeColor="text1"/>
              </w:rPr>
            </w:pPr>
            <w:bookmarkStart w:id="69" w:name="A11u1"/>
            <w:bookmarkEnd w:id="69"/>
            <w:r>
              <w:rPr>
                <w:color w:val="000000" w:themeColor="text1"/>
              </w:rPr>
              <w:t>Ihr aktueller Umsetzungsstand</w:t>
            </w:r>
          </w:p>
        </w:tc>
      </w:tr>
    </w:tbl>
    <w:p w14:paraId="2123F0B4" w14:textId="0C1EA99E" w:rsidR="00C729B6" w:rsidRDefault="00C729B6" w:rsidP="002F2CA3">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C729B6" w14:paraId="0DBD7495" w14:textId="77777777" w:rsidTr="00C729B6">
        <w:tc>
          <w:tcPr>
            <w:tcW w:w="8340" w:type="dxa"/>
            <w:tcBorders>
              <w:bottom w:val="single" w:sz="4" w:space="0" w:color="auto"/>
            </w:tcBorders>
            <w:shd w:val="clear" w:color="auto" w:fill="C6D9F1" w:themeFill="text2" w:themeFillTint="33"/>
          </w:tcPr>
          <w:p w14:paraId="3933A7E9" w14:textId="22C2DA14" w:rsidR="00C729B6" w:rsidRDefault="00C729B6" w:rsidP="00C729B6">
            <w:pPr>
              <w:spacing w:before="60" w:after="60"/>
              <w:rPr>
                <w:color w:val="000000" w:themeColor="text1"/>
              </w:rPr>
            </w:pPr>
            <w:r>
              <w:rPr>
                <w:color w:val="000000" w:themeColor="text1"/>
              </w:rPr>
              <w:t>Einspruch - diese Anforderung soll nicht aufgenommen werden!</w:t>
            </w:r>
          </w:p>
        </w:tc>
      </w:tr>
      <w:tr w:rsidR="00C729B6" w14:paraId="72E92180" w14:textId="77777777" w:rsidTr="00C729B6">
        <w:tc>
          <w:tcPr>
            <w:tcW w:w="8340" w:type="dxa"/>
            <w:shd w:val="clear" w:color="auto" w:fill="FFFFFF" w:themeFill="background1"/>
          </w:tcPr>
          <w:p w14:paraId="13C475D5" w14:textId="67978C01" w:rsidR="00C729B6" w:rsidRDefault="00C729B6" w:rsidP="00C729B6">
            <w:pPr>
              <w:spacing w:before="60" w:after="60"/>
              <w:rPr>
                <w:color w:val="000000" w:themeColor="text1"/>
              </w:rPr>
            </w:pPr>
            <w:r>
              <w:rPr>
                <w:color w:val="000000" w:themeColor="text1"/>
              </w:rPr>
              <w:t>Begründung der Fachseite:</w:t>
            </w:r>
          </w:p>
        </w:tc>
      </w:tr>
    </w:tbl>
    <w:p w14:paraId="5AEAD8DB" w14:textId="77777777" w:rsidR="00C729B6" w:rsidRPr="00CC02C2" w:rsidRDefault="00C729B6" w:rsidP="00C729B6">
      <w:pPr>
        <w:suppressAutoHyphens/>
        <w:spacing w:after="240"/>
        <w:ind w:left="720"/>
        <w:rPr>
          <w:color w:val="000000" w:themeColor="text1"/>
        </w:rPr>
      </w:pPr>
    </w:p>
    <w:p w14:paraId="7E8E1DED" w14:textId="0A9CAF59" w:rsidR="00C729B6" w:rsidRPr="0083049A" w:rsidRDefault="00C729B6" w:rsidP="00C729B6">
      <w:pPr>
        <w:pStyle w:val="Listenabsatz"/>
        <w:numPr>
          <w:ilvl w:val="0"/>
          <w:numId w:val="11"/>
        </w:numPr>
        <w:spacing w:after="0"/>
        <w:ind w:left="709" w:hanging="709"/>
      </w:pPr>
      <w:bookmarkStart w:id="70" w:name="A11a2"/>
      <w:bookmarkEnd w:id="70"/>
      <w:r>
        <w:t xml:space="preserve">Die vom externen Dienstleister eingesetzten Verfahrensweisen zum sicheren </w:t>
      </w:r>
      <w:r w:rsidR="00915F59">
        <w:br/>
      </w:r>
      <w:r>
        <w:t>Löschen und Vernichten MÜSSEN mindestens die institutionsinternen Anforder</w:t>
      </w:r>
      <w:r w:rsidR="00915F59">
        <w:t>-</w:t>
      </w:r>
      <w:r w:rsidR="00915F59">
        <w:br/>
      </w:r>
      <w:proofErr w:type="spellStart"/>
      <w:r>
        <w:t>ungen</w:t>
      </w:r>
      <w:proofErr w:type="spellEnd"/>
      <w:r>
        <w:t xml:space="preserve"> an die Verfahrensweisen zur Löschung und Vernichtung erfüllen.</w:t>
      </w:r>
    </w:p>
    <w:p w14:paraId="2D1EFB2B" w14:textId="77777777" w:rsidR="00C729B6" w:rsidRDefault="00C729B6" w:rsidP="00C729B6">
      <w:pPr>
        <w:pStyle w:val="Listenabsatz"/>
        <w:spacing w:after="0"/>
      </w:pPr>
    </w:p>
    <w:p w14:paraId="18967405" w14:textId="77777777" w:rsidR="00C729B6" w:rsidRDefault="00C729B6" w:rsidP="00C729B6">
      <w:pPr>
        <w:pStyle w:val="Listenabsatz"/>
        <w:spacing w:after="240"/>
        <w:rPr>
          <w:color w:val="FF0000"/>
        </w:rPr>
      </w:pPr>
      <w:r w:rsidRPr="001568BD">
        <w:rPr>
          <w:color w:val="FF0000"/>
        </w:rPr>
        <w:t xml:space="preserve">Hier steht Ihre Konkretisierung des BSI-Textes der Anforderungen unter </w:t>
      </w:r>
    </w:p>
    <w:p w14:paraId="5EED9DA9" w14:textId="77777777" w:rsidR="00C729B6" w:rsidRDefault="00C729B6" w:rsidP="00C729B6">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5CC63EEC" w14:textId="77777777" w:rsidR="00C729B6" w:rsidRPr="001F352F" w:rsidRDefault="00C729B6" w:rsidP="00C729B6">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C729B6" w:rsidRPr="005B4E23" w14:paraId="1E2B694D" w14:textId="77777777" w:rsidTr="00B62D0C">
        <w:trPr>
          <w:trHeight w:val="205"/>
        </w:trPr>
        <w:tc>
          <w:tcPr>
            <w:tcW w:w="8356" w:type="dxa"/>
            <w:shd w:val="clear" w:color="auto" w:fill="D6E3BC" w:themeFill="accent3" w:themeFillTint="66"/>
          </w:tcPr>
          <w:p w14:paraId="3C68DE78" w14:textId="3C4EC54F" w:rsidR="00C729B6" w:rsidRPr="005B4E23" w:rsidRDefault="009C36E1" w:rsidP="00B62D0C">
            <w:pPr>
              <w:suppressAutoHyphens/>
              <w:spacing w:before="120" w:after="120"/>
            </w:pPr>
            <w:r>
              <w:t xml:space="preserve">Umsetzung: JA/TEILWEISE/NEIN/ENTBEHRLICH </w:t>
            </w:r>
            <w:r w:rsidR="00C729B6">
              <w:t xml:space="preserve"> </w:t>
            </w:r>
          </w:p>
        </w:tc>
      </w:tr>
      <w:tr w:rsidR="00C729B6" w:rsidRPr="00CC02C2" w14:paraId="245A507D" w14:textId="77777777" w:rsidTr="00B62D0C">
        <w:tc>
          <w:tcPr>
            <w:tcW w:w="8356" w:type="dxa"/>
          </w:tcPr>
          <w:p w14:paraId="0273824C" w14:textId="41A7837E" w:rsidR="00C729B6" w:rsidRPr="00CC02C2" w:rsidRDefault="00C729B6" w:rsidP="00B62D0C">
            <w:pPr>
              <w:suppressAutoHyphens/>
              <w:spacing w:before="120" w:after="120"/>
              <w:rPr>
                <w:color w:val="000000" w:themeColor="text1"/>
              </w:rPr>
            </w:pPr>
            <w:bookmarkStart w:id="71" w:name="A11u2"/>
            <w:bookmarkEnd w:id="71"/>
            <w:r>
              <w:rPr>
                <w:color w:val="000000" w:themeColor="text1"/>
              </w:rPr>
              <w:t>Ihr aktueller Umsetzungsstand</w:t>
            </w:r>
          </w:p>
        </w:tc>
      </w:tr>
    </w:tbl>
    <w:p w14:paraId="0F5DCEB8" w14:textId="79E6E0FF" w:rsidR="00C729B6" w:rsidRDefault="00C729B6" w:rsidP="002F2CA3">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C729B6" w14:paraId="5D49BFF1" w14:textId="77777777" w:rsidTr="00C729B6">
        <w:tc>
          <w:tcPr>
            <w:tcW w:w="8340" w:type="dxa"/>
            <w:tcBorders>
              <w:bottom w:val="single" w:sz="4" w:space="0" w:color="auto"/>
            </w:tcBorders>
            <w:shd w:val="clear" w:color="auto" w:fill="C6D9F1" w:themeFill="text2" w:themeFillTint="33"/>
          </w:tcPr>
          <w:p w14:paraId="5B5B6BF7" w14:textId="0538C77F" w:rsidR="00C729B6" w:rsidRDefault="00C729B6" w:rsidP="00C729B6">
            <w:pPr>
              <w:spacing w:before="60" w:after="60"/>
              <w:rPr>
                <w:color w:val="000000" w:themeColor="text1"/>
              </w:rPr>
            </w:pPr>
            <w:r>
              <w:rPr>
                <w:color w:val="000000" w:themeColor="text1"/>
              </w:rPr>
              <w:t>Einspruch - diese Anforderung soll nicht aufgenommen werden!</w:t>
            </w:r>
          </w:p>
        </w:tc>
      </w:tr>
      <w:tr w:rsidR="00C729B6" w14:paraId="32F56189" w14:textId="77777777" w:rsidTr="00C729B6">
        <w:tc>
          <w:tcPr>
            <w:tcW w:w="8340" w:type="dxa"/>
            <w:shd w:val="clear" w:color="auto" w:fill="FFFFFF" w:themeFill="background1"/>
          </w:tcPr>
          <w:p w14:paraId="263AA5BF" w14:textId="794EEC3D" w:rsidR="00C729B6" w:rsidRDefault="00C729B6" w:rsidP="00C729B6">
            <w:pPr>
              <w:spacing w:before="60" w:after="60"/>
              <w:rPr>
                <w:color w:val="000000" w:themeColor="text1"/>
              </w:rPr>
            </w:pPr>
            <w:r>
              <w:rPr>
                <w:color w:val="000000" w:themeColor="text1"/>
              </w:rPr>
              <w:t>Begründung der Fachseite:</w:t>
            </w:r>
          </w:p>
        </w:tc>
      </w:tr>
    </w:tbl>
    <w:p w14:paraId="573E4373" w14:textId="77777777" w:rsidR="00C729B6" w:rsidRPr="00CC02C2" w:rsidRDefault="00C729B6" w:rsidP="00C729B6">
      <w:pPr>
        <w:suppressAutoHyphens/>
        <w:spacing w:after="240"/>
        <w:ind w:left="720"/>
        <w:rPr>
          <w:color w:val="000000" w:themeColor="text1"/>
        </w:rPr>
      </w:pPr>
    </w:p>
    <w:p w14:paraId="0AAE644E" w14:textId="27A8087F" w:rsidR="00C729B6" w:rsidRPr="00C30154" w:rsidRDefault="00C729B6" w:rsidP="00C729B6">
      <w:pPr>
        <w:pStyle w:val="Listenabsatz"/>
        <w:numPr>
          <w:ilvl w:val="0"/>
          <w:numId w:val="11"/>
        </w:numPr>
        <w:spacing w:after="0"/>
        <w:ind w:left="709" w:hanging="709"/>
        <w:rPr>
          <w:i/>
          <w:iCs/>
        </w:rPr>
      </w:pPr>
      <w:bookmarkStart w:id="72" w:name="A11a3"/>
      <w:bookmarkEnd w:id="72"/>
      <w:r w:rsidRPr="00C30154">
        <w:t>Die mit der Löschung und Vernichtung beauftragten Unternehmen MUSS regel</w:t>
      </w:r>
      <w:r w:rsidR="00915F59" w:rsidRPr="00C30154">
        <w:t>-</w:t>
      </w:r>
      <w:r w:rsidRPr="00C30154">
        <w:t>mäßig daraufhin überprüft werden, ob der Lösch- beziehungsweise Vernichtungsvorgang noch korrekt abläuft.</w:t>
      </w:r>
      <w:r w:rsidR="00915F59">
        <w:br/>
      </w:r>
      <w:r w:rsidR="00C30154">
        <w:br/>
      </w:r>
      <w:r w:rsidR="00915F59" w:rsidRPr="00C30154">
        <w:rPr>
          <w:i/>
          <w:iCs/>
          <w:highlight w:val="yellow"/>
        </w:rPr>
        <w:t xml:space="preserve">Vorschlag zu Ergänzung: </w:t>
      </w:r>
      <w:r w:rsidR="00915F59" w:rsidRPr="00C30154">
        <w:rPr>
          <w:i/>
          <w:iCs/>
          <w:highlight w:val="yellow"/>
        </w:rPr>
        <w:br/>
      </w:r>
      <w:r w:rsidR="00C30154" w:rsidRPr="00C30154">
        <w:rPr>
          <w:i/>
          <w:iCs/>
          <w:highlight w:val="yellow"/>
        </w:rPr>
        <w:t>Das</w:t>
      </w:r>
      <w:r w:rsidR="00915F59" w:rsidRPr="00C30154">
        <w:rPr>
          <w:i/>
          <w:iCs/>
          <w:highlight w:val="yellow"/>
        </w:rPr>
        <w:t xml:space="preserve"> Vernichtung </w:t>
      </w:r>
      <w:r w:rsidR="00C30154" w:rsidRPr="00C30154">
        <w:rPr>
          <w:i/>
          <w:iCs/>
          <w:highlight w:val="yellow"/>
        </w:rPr>
        <w:t xml:space="preserve">von Datenträgern </w:t>
      </w:r>
      <w:r w:rsidR="00915F59" w:rsidRPr="00C30154">
        <w:rPr>
          <w:i/>
          <w:iCs/>
          <w:highlight w:val="yellow"/>
        </w:rPr>
        <w:t xml:space="preserve">durch einen zertifizierten Dienstleister </w:t>
      </w:r>
      <w:r w:rsidR="00C30154">
        <w:rPr>
          <w:i/>
          <w:iCs/>
          <w:highlight w:val="yellow"/>
        </w:rPr>
        <w:br/>
      </w:r>
      <w:r w:rsidR="00C30154" w:rsidRPr="00C30154">
        <w:rPr>
          <w:i/>
          <w:iCs/>
          <w:highlight w:val="yellow"/>
        </w:rPr>
        <w:t>MUSS durch einen Beschäftigten der Behörde persönlich begleitet und überwacht werden.</w:t>
      </w:r>
      <w:r w:rsidR="00C30154">
        <w:rPr>
          <w:i/>
          <w:iCs/>
          <w:highlight w:val="yellow"/>
        </w:rPr>
        <w:t xml:space="preserve"> </w:t>
      </w:r>
      <w:r w:rsidR="00C30154" w:rsidRPr="00C30154">
        <w:rPr>
          <w:i/>
          <w:iCs/>
          <w:highlight w:val="yellow"/>
        </w:rPr>
        <w:t xml:space="preserve">Der Beschäftigte quittiert die ordnungsgemäße Vernichtung auf dem </w:t>
      </w:r>
      <w:r w:rsidR="00C30154">
        <w:rPr>
          <w:i/>
          <w:iCs/>
          <w:highlight w:val="yellow"/>
        </w:rPr>
        <w:br/>
      </w:r>
      <w:r w:rsidR="00C30154" w:rsidRPr="00C30154">
        <w:rPr>
          <w:i/>
          <w:iCs/>
          <w:highlight w:val="yellow"/>
        </w:rPr>
        <w:t>Vernichtungsprotokoll des Dienstleisters.</w:t>
      </w:r>
      <w:r w:rsidR="00C30154">
        <w:rPr>
          <w:i/>
          <w:iCs/>
        </w:rPr>
        <w:t xml:space="preserve"> </w:t>
      </w:r>
    </w:p>
    <w:p w14:paraId="5F4AA96D" w14:textId="77777777" w:rsidR="00C729B6" w:rsidRDefault="00C729B6" w:rsidP="00C729B6">
      <w:pPr>
        <w:pStyle w:val="Listenabsatz"/>
        <w:spacing w:after="0"/>
      </w:pPr>
    </w:p>
    <w:p w14:paraId="4E529110" w14:textId="77777777" w:rsidR="00C729B6" w:rsidRDefault="00C729B6" w:rsidP="00C729B6">
      <w:pPr>
        <w:pStyle w:val="Listenabsatz"/>
        <w:spacing w:after="240"/>
        <w:rPr>
          <w:color w:val="FF0000"/>
        </w:rPr>
      </w:pPr>
      <w:r w:rsidRPr="001568BD">
        <w:rPr>
          <w:color w:val="FF0000"/>
        </w:rPr>
        <w:t xml:space="preserve">Hier steht Ihre Konkretisierung des BSI-Textes der Anforderungen unter </w:t>
      </w:r>
    </w:p>
    <w:p w14:paraId="5094042E" w14:textId="77777777" w:rsidR="00C729B6" w:rsidRDefault="00C729B6" w:rsidP="00C729B6">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59712BBB" w14:textId="77777777" w:rsidR="00C729B6" w:rsidRPr="001F352F" w:rsidRDefault="00C729B6" w:rsidP="00C729B6">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C729B6" w:rsidRPr="005B4E23" w14:paraId="6732B287" w14:textId="77777777" w:rsidTr="00B62D0C">
        <w:trPr>
          <w:trHeight w:val="205"/>
        </w:trPr>
        <w:tc>
          <w:tcPr>
            <w:tcW w:w="8356" w:type="dxa"/>
            <w:shd w:val="clear" w:color="auto" w:fill="D6E3BC" w:themeFill="accent3" w:themeFillTint="66"/>
          </w:tcPr>
          <w:p w14:paraId="65A788A9" w14:textId="1891A7AC" w:rsidR="00C729B6" w:rsidRPr="005B4E23" w:rsidRDefault="009C36E1" w:rsidP="00B62D0C">
            <w:pPr>
              <w:suppressAutoHyphens/>
              <w:spacing w:before="120" w:after="120"/>
            </w:pPr>
            <w:r>
              <w:t xml:space="preserve">Umsetzung: JA/TEILWEISE/NEIN/ENTBEHRLICH </w:t>
            </w:r>
            <w:r w:rsidR="00C729B6">
              <w:t xml:space="preserve"> </w:t>
            </w:r>
          </w:p>
        </w:tc>
      </w:tr>
      <w:tr w:rsidR="00C729B6" w:rsidRPr="00CC02C2" w14:paraId="2608C03C" w14:textId="77777777" w:rsidTr="00B62D0C">
        <w:tc>
          <w:tcPr>
            <w:tcW w:w="8356" w:type="dxa"/>
          </w:tcPr>
          <w:p w14:paraId="1EF7DDE8" w14:textId="11D96FFA" w:rsidR="00C729B6" w:rsidRPr="00CC02C2" w:rsidRDefault="00C729B6" w:rsidP="00B62D0C">
            <w:pPr>
              <w:suppressAutoHyphens/>
              <w:spacing w:before="120" w:after="120"/>
              <w:rPr>
                <w:color w:val="000000" w:themeColor="text1"/>
              </w:rPr>
            </w:pPr>
            <w:bookmarkStart w:id="73" w:name="A11u3"/>
            <w:bookmarkEnd w:id="73"/>
            <w:r>
              <w:rPr>
                <w:color w:val="000000" w:themeColor="text1"/>
              </w:rPr>
              <w:t>Ihr aktueller Umsetzungsstand</w:t>
            </w:r>
          </w:p>
        </w:tc>
      </w:tr>
    </w:tbl>
    <w:p w14:paraId="29529677" w14:textId="7E1964C2" w:rsidR="00C729B6" w:rsidRDefault="00C729B6" w:rsidP="002F2CA3">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C729B6" w14:paraId="18B92C41" w14:textId="77777777" w:rsidTr="00C729B6">
        <w:tc>
          <w:tcPr>
            <w:tcW w:w="8340" w:type="dxa"/>
            <w:tcBorders>
              <w:bottom w:val="single" w:sz="4" w:space="0" w:color="auto"/>
            </w:tcBorders>
            <w:shd w:val="clear" w:color="auto" w:fill="C6D9F1" w:themeFill="text2" w:themeFillTint="33"/>
          </w:tcPr>
          <w:p w14:paraId="5AA8CC79" w14:textId="64B3FB0F" w:rsidR="00C729B6" w:rsidRDefault="00C729B6" w:rsidP="00C729B6">
            <w:pPr>
              <w:spacing w:before="60" w:after="60"/>
              <w:rPr>
                <w:color w:val="000000" w:themeColor="text1"/>
              </w:rPr>
            </w:pPr>
            <w:r>
              <w:rPr>
                <w:color w:val="000000" w:themeColor="text1"/>
              </w:rPr>
              <w:t>Einspruch - diese Anforderung soll nicht aufgenommen werden!</w:t>
            </w:r>
          </w:p>
        </w:tc>
      </w:tr>
      <w:tr w:rsidR="00C729B6" w14:paraId="77340965" w14:textId="77777777" w:rsidTr="00C729B6">
        <w:tc>
          <w:tcPr>
            <w:tcW w:w="8340" w:type="dxa"/>
            <w:shd w:val="clear" w:color="auto" w:fill="FFFFFF" w:themeFill="background1"/>
          </w:tcPr>
          <w:p w14:paraId="647BA9F5" w14:textId="4EFB69C0" w:rsidR="00C729B6" w:rsidRDefault="00C729B6" w:rsidP="00C729B6">
            <w:pPr>
              <w:spacing w:before="60" w:after="60"/>
              <w:rPr>
                <w:color w:val="000000" w:themeColor="text1"/>
              </w:rPr>
            </w:pPr>
            <w:r>
              <w:rPr>
                <w:color w:val="000000" w:themeColor="text1"/>
              </w:rPr>
              <w:t>Begründung der Fachseite:</w:t>
            </w:r>
          </w:p>
        </w:tc>
      </w:tr>
    </w:tbl>
    <w:p w14:paraId="5BD3D068" w14:textId="64CB836F" w:rsidR="00C729B6" w:rsidRDefault="00C729B6" w:rsidP="00C729B6">
      <w:pPr>
        <w:pStyle w:val="Aufzhlungeinfach"/>
        <w:numPr>
          <w:ilvl w:val="0"/>
          <w:numId w:val="0"/>
        </w:numPr>
        <w:spacing w:before="480" w:after="0" w:line="240" w:lineRule="auto"/>
        <w:ind w:left="714" w:hanging="357"/>
      </w:pPr>
    </w:p>
    <w:p w14:paraId="6E7E388D" w14:textId="77777777" w:rsidR="00287D4C" w:rsidRPr="00E126C7" w:rsidRDefault="00287D4C" w:rsidP="00C729B6">
      <w:pPr>
        <w:pStyle w:val="Aufzhlungeinfach"/>
        <w:numPr>
          <w:ilvl w:val="0"/>
          <w:numId w:val="0"/>
        </w:numPr>
        <w:spacing w:before="480" w:after="0" w:line="240" w:lineRule="auto"/>
        <w:ind w:left="714" w:hanging="357"/>
      </w:pPr>
    </w:p>
    <w:p w14:paraId="67EF00D1" w14:textId="1B7CEAD4" w:rsidR="00C729B6" w:rsidRDefault="00C729B6" w:rsidP="00C729B6">
      <w:pPr>
        <w:pStyle w:val="berschrift2"/>
      </w:pPr>
      <w:bookmarkStart w:id="74" w:name="A12"/>
      <w:bookmarkStart w:id="75" w:name="_Toc72364051"/>
      <w:bookmarkEnd w:id="74"/>
      <w:r>
        <w:t xml:space="preserve">Mindestanforderungen an Verfahren zur Löschung und </w:t>
      </w:r>
      <w:r w:rsidR="00C30154">
        <w:br/>
      </w:r>
      <w:r>
        <w:t>Vernichtung (B) [A12]</w:t>
      </w:r>
      <w:bookmarkEnd w:id="75"/>
    </w:p>
    <w:p w14:paraId="0948EC27" w14:textId="77777777" w:rsidR="00C729B6" w:rsidRPr="00CC02C2" w:rsidRDefault="00C729B6" w:rsidP="00C729B6">
      <w:pPr>
        <w:suppressAutoHyphens/>
        <w:spacing w:after="240"/>
        <w:ind w:left="720"/>
        <w:rPr>
          <w:color w:val="000000" w:themeColor="text1"/>
        </w:rPr>
      </w:pPr>
    </w:p>
    <w:p w14:paraId="1F7EAF95" w14:textId="28378410" w:rsidR="00C729B6" w:rsidRDefault="00C729B6" w:rsidP="00C30154">
      <w:pPr>
        <w:pStyle w:val="Listenabsatz"/>
        <w:spacing w:after="0"/>
      </w:pPr>
      <w:bookmarkStart w:id="76" w:name="A12a1"/>
      <w:bookmarkEnd w:id="76"/>
      <w:r>
        <w:t xml:space="preserve">Die Institution MUSS mindestens die nachfolgenden Verfahren zum Löschen </w:t>
      </w:r>
      <w:r w:rsidR="00C30154">
        <w:br/>
      </w:r>
      <w:r>
        <w:t>und Vernichten von schützenswerten Datenträgern einsetzen.</w:t>
      </w:r>
      <w:bookmarkStart w:id="77" w:name="A12a2"/>
      <w:bookmarkEnd w:id="77"/>
      <w:r w:rsidR="00C30154">
        <w:t xml:space="preserve"> </w:t>
      </w:r>
      <w:r>
        <w:t>Diese Verfahren M</w:t>
      </w:r>
      <w:r w:rsidR="00C30154">
        <w:t>ÜSSEN</w:t>
      </w:r>
      <w:r>
        <w:t xml:space="preserve"> in Abhängigkeit des Schutzbedarfs der verarbeiteten Daten überprüft und, falls erforderlich, angepasst werden:</w:t>
      </w:r>
    </w:p>
    <w:p w14:paraId="7C1383AB" w14:textId="77777777" w:rsidR="00C729B6" w:rsidRDefault="00C729B6" w:rsidP="00C30154">
      <w:pPr>
        <w:pStyle w:val="Listenabsatz"/>
        <w:spacing w:after="0"/>
      </w:pPr>
    </w:p>
    <w:p w14:paraId="34EDD164" w14:textId="7417F657" w:rsidR="00C729B6" w:rsidRPr="00C30154" w:rsidRDefault="00C729B6" w:rsidP="00C30154">
      <w:pPr>
        <w:pStyle w:val="Listenabsatz"/>
        <w:numPr>
          <w:ilvl w:val="0"/>
          <w:numId w:val="11"/>
        </w:numPr>
        <w:spacing w:after="0"/>
        <w:ind w:left="709" w:hanging="709"/>
      </w:pPr>
      <w:r w:rsidRPr="00C30154">
        <w:t>Digitale wiederbeschreibbare Datenträger MÜSSEN vollständig mit einem Datenstrom aus Zufallswerten (</w:t>
      </w:r>
      <w:proofErr w:type="spellStart"/>
      <w:r w:rsidRPr="00C30154">
        <w:t>z.Bsp</w:t>
      </w:r>
      <w:proofErr w:type="spellEnd"/>
      <w:r w:rsidRPr="00C30154">
        <w:t>. PRNG Stream) überschrieben werden, wenn sie nicht verschlüsselt eingesetzt werden.</w:t>
      </w:r>
    </w:p>
    <w:p w14:paraId="2286C844" w14:textId="77777777" w:rsidR="00C729B6" w:rsidRDefault="00C729B6" w:rsidP="00C729B6">
      <w:pPr>
        <w:pStyle w:val="Listenabsatz"/>
        <w:spacing w:after="0"/>
      </w:pPr>
    </w:p>
    <w:p w14:paraId="27BD9180" w14:textId="77777777" w:rsidR="00C729B6" w:rsidRDefault="00C729B6" w:rsidP="00C729B6">
      <w:pPr>
        <w:pStyle w:val="Listenabsatz"/>
        <w:spacing w:after="240"/>
        <w:rPr>
          <w:color w:val="FF0000"/>
        </w:rPr>
      </w:pPr>
      <w:r w:rsidRPr="001568BD">
        <w:rPr>
          <w:color w:val="FF0000"/>
        </w:rPr>
        <w:t xml:space="preserve">Hier steht Ihre Konkretisierung des BSI-Textes der Anforderungen unter </w:t>
      </w:r>
    </w:p>
    <w:p w14:paraId="2E83A934" w14:textId="77777777" w:rsidR="00C729B6" w:rsidRDefault="00C729B6" w:rsidP="00C729B6">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0BFEF13B" w14:textId="77777777" w:rsidR="00C729B6" w:rsidRPr="001F352F" w:rsidRDefault="00C729B6" w:rsidP="00C729B6">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C729B6" w:rsidRPr="005B4E23" w14:paraId="18D5FD74" w14:textId="77777777" w:rsidTr="00B62D0C">
        <w:trPr>
          <w:trHeight w:val="205"/>
        </w:trPr>
        <w:tc>
          <w:tcPr>
            <w:tcW w:w="8356" w:type="dxa"/>
            <w:shd w:val="clear" w:color="auto" w:fill="D6E3BC" w:themeFill="accent3" w:themeFillTint="66"/>
          </w:tcPr>
          <w:p w14:paraId="4E7926E5" w14:textId="17DC05A0" w:rsidR="00C729B6" w:rsidRPr="005B4E23" w:rsidRDefault="009C36E1" w:rsidP="00B62D0C">
            <w:pPr>
              <w:suppressAutoHyphens/>
              <w:spacing w:before="120" w:after="120"/>
            </w:pPr>
            <w:r>
              <w:t xml:space="preserve">Umsetzung: JA/TEILWEISE/NEIN/ENTBEHRLICH </w:t>
            </w:r>
            <w:r w:rsidR="00C729B6">
              <w:t xml:space="preserve"> </w:t>
            </w:r>
          </w:p>
        </w:tc>
      </w:tr>
      <w:tr w:rsidR="00C729B6" w:rsidRPr="00CC02C2" w14:paraId="2DE263B5" w14:textId="77777777" w:rsidTr="00B62D0C">
        <w:tc>
          <w:tcPr>
            <w:tcW w:w="8356" w:type="dxa"/>
          </w:tcPr>
          <w:p w14:paraId="646911F2" w14:textId="3AF0E02F" w:rsidR="00C729B6" w:rsidRPr="00CC02C2" w:rsidRDefault="00C729B6" w:rsidP="00B62D0C">
            <w:pPr>
              <w:suppressAutoHyphens/>
              <w:spacing w:before="120" w:after="120"/>
              <w:rPr>
                <w:color w:val="000000" w:themeColor="text1"/>
              </w:rPr>
            </w:pPr>
            <w:bookmarkStart w:id="78" w:name="A12u2"/>
            <w:bookmarkEnd w:id="78"/>
            <w:r>
              <w:rPr>
                <w:color w:val="000000" w:themeColor="text1"/>
              </w:rPr>
              <w:t>Ihr aktueller Umsetzungsstand</w:t>
            </w:r>
          </w:p>
        </w:tc>
      </w:tr>
    </w:tbl>
    <w:p w14:paraId="2E4D505A" w14:textId="5EA75D34" w:rsidR="00C729B6" w:rsidRDefault="00C729B6" w:rsidP="002F2CA3">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C729B6" w14:paraId="3B3ED8F5" w14:textId="77777777" w:rsidTr="00C729B6">
        <w:tc>
          <w:tcPr>
            <w:tcW w:w="8340" w:type="dxa"/>
            <w:tcBorders>
              <w:bottom w:val="single" w:sz="4" w:space="0" w:color="auto"/>
            </w:tcBorders>
            <w:shd w:val="clear" w:color="auto" w:fill="C6D9F1" w:themeFill="text2" w:themeFillTint="33"/>
          </w:tcPr>
          <w:p w14:paraId="5A604B8A" w14:textId="42AE3995" w:rsidR="00C729B6" w:rsidRDefault="00C729B6" w:rsidP="00C729B6">
            <w:pPr>
              <w:spacing w:before="60" w:after="60"/>
              <w:rPr>
                <w:color w:val="000000" w:themeColor="text1"/>
              </w:rPr>
            </w:pPr>
            <w:r>
              <w:rPr>
                <w:color w:val="000000" w:themeColor="text1"/>
              </w:rPr>
              <w:t>Einspruch - diese Anforderung soll nicht aufgenommen werden!</w:t>
            </w:r>
          </w:p>
        </w:tc>
      </w:tr>
      <w:tr w:rsidR="00C729B6" w14:paraId="542A45E1" w14:textId="77777777" w:rsidTr="00C729B6">
        <w:tc>
          <w:tcPr>
            <w:tcW w:w="8340" w:type="dxa"/>
            <w:shd w:val="clear" w:color="auto" w:fill="FFFFFF" w:themeFill="background1"/>
          </w:tcPr>
          <w:p w14:paraId="2E6AD997" w14:textId="5BAD6600" w:rsidR="00C729B6" w:rsidRDefault="00C729B6" w:rsidP="00C729B6">
            <w:pPr>
              <w:spacing w:before="60" w:after="60"/>
              <w:rPr>
                <w:color w:val="000000" w:themeColor="text1"/>
              </w:rPr>
            </w:pPr>
            <w:r>
              <w:rPr>
                <w:color w:val="000000" w:themeColor="text1"/>
              </w:rPr>
              <w:t>Begründung der Fachseite:</w:t>
            </w:r>
          </w:p>
        </w:tc>
      </w:tr>
    </w:tbl>
    <w:p w14:paraId="619BB032" w14:textId="77777777" w:rsidR="00C729B6" w:rsidRPr="00CC02C2" w:rsidRDefault="00C729B6" w:rsidP="00C729B6">
      <w:pPr>
        <w:suppressAutoHyphens/>
        <w:spacing w:after="240"/>
        <w:ind w:left="720"/>
        <w:rPr>
          <w:color w:val="000000" w:themeColor="text1"/>
        </w:rPr>
      </w:pPr>
    </w:p>
    <w:p w14:paraId="2CC354D1" w14:textId="2325BA08" w:rsidR="00C729B6" w:rsidRPr="0083049A" w:rsidRDefault="00C729B6" w:rsidP="00C30154">
      <w:pPr>
        <w:pStyle w:val="Listenabsatz"/>
        <w:numPr>
          <w:ilvl w:val="0"/>
          <w:numId w:val="11"/>
        </w:numPr>
        <w:spacing w:after="0"/>
        <w:ind w:left="709" w:hanging="709"/>
      </w:pPr>
      <w:bookmarkStart w:id="79" w:name="A12a3"/>
      <w:bookmarkEnd w:id="79"/>
      <w:r>
        <w:t xml:space="preserve">Wenn digitale Datenträger verschlüsselt eingesetzt werden, MÜSSEN sie durch </w:t>
      </w:r>
      <w:r w:rsidR="00EC2ECD">
        <w:br/>
      </w:r>
      <w:r>
        <w:t xml:space="preserve">ein sicheres Löschen des Schlüssels unter Beachtung des </w:t>
      </w:r>
      <w:proofErr w:type="spellStart"/>
      <w:r>
        <w:t>Kryptokonzepts</w:t>
      </w:r>
      <w:proofErr w:type="spellEnd"/>
      <w:r>
        <w:t xml:space="preserve"> gelöscht werden.</w:t>
      </w:r>
    </w:p>
    <w:p w14:paraId="5C99A9EB" w14:textId="77777777" w:rsidR="00C729B6" w:rsidRDefault="00C729B6" w:rsidP="00C729B6">
      <w:pPr>
        <w:pStyle w:val="Listenabsatz"/>
        <w:spacing w:after="0"/>
      </w:pPr>
    </w:p>
    <w:p w14:paraId="0E188DF7" w14:textId="77777777" w:rsidR="00C729B6" w:rsidRDefault="00C729B6" w:rsidP="00C729B6">
      <w:pPr>
        <w:pStyle w:val="Listenabsatz"/>
        <w:spacing w:after="240"/>
        <w:rPr>
          <w:color w:val="FF0000"/>
        </w:rPr>
      </w:pPr>
      <w:r w:rsidRPr="001568BD">
        <w:rPr>
          <w:color w:val="FF0000"/>
        </w:rPr>
        <w:t xml:space="preserve">Hier steht Ihre Konkretisierung des BSI-Textes der Anforderungen unter </w:t>
      </w:r>
    </w:p>
    <w:p w14:paraId="5F0AFE4B" w14:textId="77777777" w:rsidR="00C729B6" w:rsidRDefault="00C729B6" w:rsidP="00C729B6">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43CA5A9D" w14:textId="77777777" w:rsidR="00C729B6" w:rsidRPr="001F352F" w:rsidRDefault="00C729B6" w:rsidP="00C729B6">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C729B6" w:rsidRPr="005B4E23" w14:paraId="20C73AC2" w14:textId="77777777" w:rsidTr="00B62D0C">
        <w:trPr>
          <w:trHeight w:val="205"/>
        </w:trPr>
        <w:tc>
          <w:tcPr>
            <w:tcW w:w="8356" w:type="dxa"/>
            <w:shd w:val="clear" w:color="auto" w:fill="D6E3BC" w:themeFill="accent3" w:themeFillTint="66"/>
          </w:tcPr>
          <w:p w14:paraId="45030AEF" w14:textId="500E662F" w:rsidR="00C729B6" w:rsidRPr="005B4E23" w:rsidRDefault="009C36E1" w:rsidP="00B62D0C">
            <w:pPr>
              <w:suppressAutoHyphens/>
              <w:spacing w:before="120" w:after="120"/>
            </w:pPr>
            <w:r>
              <w:t xml:space="preserve">Umsetzung: JA/TEILWEISE/NEIN/ENTBEHRLICH </w:t>
            </w:r>
            <w:r w:rsidR="00C729B6">
              <w:t xml:space="preserve"> </w:t>
            </w:r>
          </w:p>
        </w:tc>
      </w:tr>
      <w:tr w:rsidR="00C729B6" w:rsidRPr="00CC02C2" w14:paraId="4702647B" w14:textId="77777777" w:rsidTr="00B62D0C">
        <w:tc>
          <w:tcPr>
            <w:tcW w:w="8356" w:type="dxa"/>
          </w:tcPr>
          <w:p w14:paraId="1625E657" w14:textId="1F9019B2" w:rsidR="00C729B6" w:rsidRPr="00CC02C2" w:rsidRDefault="00C729B6" w:rsidP="00B62D0C">
            <w:pPr>
              <w:suppressAutoHyphens/>
              <w:spacing w:before="120" w:after="120"/>
              <w:rPr>
                <w:color w:val="000000" w:themeColor="text1"/>
              </w:rPr>
            </w:pPr>
            <w:bookmarkStart w:id="80" w:name="A12u3"/>
            <w:bookmarkEnd w:id="80"/>
            <w:r>
              <w:rPr>
                <w:color w:val="000000" w:themeColor="text1"/>
              </w:rPr>
              <w:t>Ihr aktueller Umsetzungsstand</w:t>
            </w:r>
          </w:p>
        </w:tc>
      </w:tr>
    </w:tbl>
    <w:p w14:paraId="55AF7BF7" w14:textId="2591731D" w:rsidR="00C729B6" w:rsidRDefault="00C729B6" w:rsidP="002F2CA3">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C729B6" w14:paraId="1EA9AF3A" w14:textId="77777777" w:rsidTr="00C729B6">
        <w:tc>
          <w:tcPr>
            <w:tcW w:w="8340" w:type="dxa"/>
            <w:tcBorders>
              <w:bottom w:val="single" w:sz="4" w:space="0" w:color="auto"/>
            </w:tcBorders>
            <w:shd w:val="clear" w:color="auto" w:fill="C6D9F1" w:themeFill="text2" w:themeFillTint="33"/>
          </w:tcPr>
          <w:p w14:paraId="681592B2" w14:textId="6FF1212E" w:rsidR="00C729B6" w:rsidRDefault="00C729B6" w:rsidP="00C729B6">
            <w:pPr>
              <w:spacing w:before="60" w:after="60"/>
              <w:rPr>
                <w:color w:val="000000" w:themeColor="text1"/>
              </w:rPr>
            </w:pPr>
            <w:r>
              <w:rPr>
                <w:color w:val="000000" w:themeColor="text1"/>
              </w:rPr>
              <w:t>Einspruch - diese Anforderung soll nicht aufgenommen werden!</w:t>
            </w:r>
          </w:p>
        </w:tc>
      </w:tr>
      <w:tr w:rsidR="00C729B6" w14:paraId="59F8F782" w14:textId="77777777" w:rsidTr="00C729B6">
        <w:tc>
          <w:tcPr>
            <w:tcW w:w="8340" w:type="dxa"/>
            <w:shd w:val="clear" w:color="auto" w:fill="FFFFFF" w:themeFill="background1"/>
          </w:tcPr>
          <w:p w14:paraId="6CE64BDB" w14:textId="4F821023" w:rsidR="00C729B6" w:rsidRDefault="00C729B6" w:rsidP="00C729B6">
            <w:pPr>
              <w:spacing w:before="60" w:after="60"/>
              <w:rPr>
                <w:color w:val="000000" w:themeColor="text1"/>
              </w:rPr>
            </w:pPr>
            <w:r>
              <w:rPr>
                <w:color w:val="000000" w:themeColor="text1"/>
              </w:rPr>
              <w:t>Begründung der Fachseite:</w:t>
            </w:r>
          </w:p>
        </w:tc>
      </w:tr>
    </w:tbl>
    <w:p w14:paraId="4A087E72" w14:textId="77777777" w:rsidR="00C729B6" w:rsidRPr="00CC02C2" w:rsidRDefault="00C729B6" w:rsidP="00C729B6">
      <w:pPr>
        <w:suppressAutoHyphens/>
        <w:spacing w:after="240"/>
        <w:ind w:left="720"/>
        <w:rPr>
          <w:color w:val="000000" w:themeColor="text1"/>
        </w:rPr>
      </w:pPr>
    </w:p>
    <w:p w14:paraId="42E7AB36" w14:textId="6A2DE8B9" w:rsidR="00C729B6" w:rsidRPr="0083049A" w:rsidRDefault="00C729B6" w:rsidP="00C30154">
      <w:pPr>
        <w:pStyle w:val="Listenabsatz"/>
        <w:numPr>
          <w:ilvl w:val="0"/>
          <w:numId w:val="11"/>
        </w:numPr>
        <w:spacing w:after="0"/>
        <w:ind w:left="709" w:hanging="709"/>
      </w:pPr>
      <w:bookmarkStart w:id="81" w:name="A12a4"/>
      <w:bookmarkEnd w:id="81"/>
      <w:r>
        <w:t>Optische Datenträger MÜSSEN mindestens nach Sicherheitsstufe O-3 entsprechend der ISO/IEC 21964-2 vernichtet werden.</w:t>
      </w:r>
    </w:p>
    <w:p w14:paraId="4CA0219D" w14:textId="77777777" w:rsidR="00C729B6" w:rsidRDefault="00C729B6" w:rsidP="00C729B6">
      <w:pPr>
        <w:pStyle w:val="Listenabsatz"/>
        <w:spacing w:after="0"/>
      </w:pPr>
    </w:p>
    <w:p w14:paraId="36366C90" w14:textId="77777777" w:rsidR="00C729B6" w:rsidRDefault="00C729B6" w:rsidP="00C729B6">
      <w:pPr>
        <w:pStyle w:val="Listenabsatz"/>
        <w:spacing w:after="240"/>
        <w:rPr>
          <w:color w:val="FF0000"/>
        </w:rPr>
      </w:pPr>
      <w:r w:rsidRPr="001568BD">
        <w:rPr>
          <w:color w:val="FF0000"/>
        </w:rPr>
        <w:t xml:space="preserve">Hier steht Ihre Konkretisierung des BSI-Textes der Anforderungen unter </w:t>
      </w:r>
    </w:p>
    <w:p w14:paraId="60EF92B3" w14:textId="77777777" w:rsidR="00C729B6" w:rsidRDefault="00C729B6" w:rsidP="00C729B6">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61DBB451" w14:textId="77777777" w:rsidR="00C729B6" w:rsidRPr="001F352F" w:rsidRDefault="00C729B6" w:rsidP="00C729B6">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C729B6" w:rsidRPr="005B4E23" w14:paraId="01A0F6E6" w14:textId="77777777" w:rsidTr="00B62D0C">
        <w:trPr>
          <w:trHeight w:val="205"/>
        </w:trPr>
        <w:tc>
          <w:tcPr>
            <w:tcW w:w="8356" w:type="dxa"/>
            <w:shd w:val="clear" w:color="auto" w:fill="D6E3BC" w:themeFill="accent3" w:themeFillTint="66"/>
          </w:tcPr>
          <w:p w14:paraId="44A178B8" w14:textId="7E9B2D1F" w:rsidR="00C729B6" w:rsidRPr="005B4E23" w:rsidRDefault="009C36E1" w:rsidP="00B62D0C">
            <w:pPr>
              <w:suppressAutoHyphens/>
              <w:spacing w:before="120" w:after="120"/>
            </w:pPr>
            <w:r>
              <w:t xml:space="preserve">Umsetzung: JA/TEILWEISE/NEIN/ENTBEHRLICH </w:t>
            </w:r>
            <w:r w:rsidR="00C729B6">
              <w:t xml:space="preserve"> </w:t>
            </w:r>
          </w:p>
        </w:tc>
      </w:tr>
      <w:tr w:rsidR="00C729B6" w:rsidRPr="00CC02C2" w14:paraId="24AB5166" w14:textId="77777777" w:rsidTr="00B62D0C">
        <w:tc>
          <w:tcPr>
            <w:tcW w:w="8356" w:type="dxa"/>
          </w:tcPr>
          <w:p w14:paraId="172C970B" w14:textId="339D74D6" w:rsidR="00C729B6" w:rsidRPr="00CC02C2" w:rsidRDefault="00C729B6" w:rsidP="00B62D0C">
            <w:pPr>
              <w:suppressAutoHyphens/>
              <w:spacing w:before="120" w:after="120"/>
              <w:rPr>
                <w:color w:val="000000" w:themeColor="text1"/>
              </w:rPr>
            </w:pPr>
            <w:bookmarkStart w:id="82" w:name="A12u4"/>
            <w:bookmarkEnd w:id="82"/>
            <w:r>
              <w:rPr>
                <w:color w:val="000000" w:themeColor="text1"/>
              </w:rPr>
              <w:t>Ihr aktueller Umsetzungsstand</w:t>
            </w:r>
          </w:p>
        </w:tc>
      </w:tr>
    </w:tbl>
    <w:p w14:paraId="57F9EDC2" w14:textId="4199C990" w:rsidR="00C729B6" w:rsidRDefault="00C729B6" w:rsidP="002F2CA3">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C729B6" w14:paraId="034EAA9D" w14:textId="77777777" w:rsidTr="00C729B6">
        <w:tc>
          <w:tcPr>
            <w:tcW w:w="8340" w:type="dxa"/>
            <w:tcBorders>
              <w:bottom w:val="single" w:sz="4" w:space="0" w:color="auto"/>
            </w:tcBorders>
            <w:shd w:val="clear" w:color="auto" w:fill="C6D9F1" w:themeFill="text2" w:themeFillTint="33"/>
          </w:tcPr>
          <w:p w14:paraId="1A2472A4" w14:textId="2ACB288D" w:rsidR="00C729B6" w:rsidRDefault="00C729B6" w:rsidP="00C729B6">
            <w:pPr>
              <w:spacing w:before="60" w:after="60"/>
              <w:rPr>
                <w:color w:val="000000" w:themeColor="text1"/>
              </w:rPr>
            </w:pPr>
            <w:r>
              <w:rPr>
                <w:color w:val="000000" w:themeColor="text1"/>
              </w:rPr>
              <w:t>Einspruch - diese Anforderung soll nicht aufgenommen werden!</w:t>
            </w:r>
          </w:p>
        </w:tc>
      </w:tr>
      <w:tr w:rsidR="00C729B6" w14:paraId="05BCAC0B" w14:textId="77777777" w:rsidTr="00C729B6">
        <w:tc>
          <w:tcPr>
            <w:tcW w:w="8340" w:type="dxa"/>
            <w:shd w:val="clear" w:color="auto" w:fill="FFFFFF" w:themeFill="background1"/>
          </w:tcPr>
          <w:p w14:paraId="6DE5034E" w14:textId="5154FE59" w:rsidR="00C729B6" w:rsidRDefault="00C729B6" w:rsidP="00C729B6">
            <w:pPr>
              <w:spacing w:before="60" w:after="60"/>
              <w:rPr>
                <w:color w:val="000000" w:themeColor="text1"/>
              </w:rPr>
            </w:pPr>
            <w:r>
              <w:rPr>
                <w:color w:val="000000" w:themeColor="text1"/>
              </w:rPr>
              <w:t>Begründung der Fachseite:</w:t>
            </w:r>
          </w:p>
        </w:tc>
      </w:tr>
    </w:tbl>
    <w:p w14:paraId="1BDD2BB5" w14:textId="77777777" w:rsidR="00C729B6" w:rsidRPr="00CC02C2" w:rsidRDefault="00C729B6" w:rsidP="00C729B6">
      <w:pPr>
        <w:suppressAutoHyphens/>
        <w:spacing w:after="240"/>
        <w:ind w:left="720"/>
        <w:rPr>
          <w:color w:val="000000" w:themeColor="text1"/>
        </w:rPr>
      </w:pPr>
    </w:p>
    <w:p w14:paraId="0EE2906E" w14:textId="795F2910" w:rsidR="00C729B6" w:rsidRPr="0083049A" w:rsidRDefault="00C729B6" w:rsidP="00C30154">
      <w:pPr>
        <w:pStyle w:val="Listenabsatz"/>
        <w:numPr>
          <w:ilvl w:val="0"/>
          <w:numId w:val="11"/>
        </w:numPr>
        <w:spacing w:after="0"/>
        <w:ind w:left="709" w:hanging="709"/>
      </w:pPr>
      <w:bookmarkStart w:id="83" w:name="A12a5"/>
      <w:bookmarkEnd w:id="83"/>
      <w:r>
        <w:t>Smartphones oder sonstige Smart Devices M</w:t>
      </w:r>
      <w:r w:rsidR="00EC2ECD">
        <w:t>Ü</w:t>
      </w:r>
      <w:r>
        <w:t>SS</w:t>
      </w:r>
      <w:r w:rsidR="00EC2ECD">
        <w:t>EN</w:t>
      </w:r>
      <w:r>
        <w:t xml:space="preserve"> entsprechend des Krypto</w:t>
      </w:r>
      <w:r w:rsidR="00EC2ECD">
        <w:t>-</w:t>
      </w:r>
      <w:r w:rsidR="00EC2ECD">
        <w:br/>
      </w:r>
      <w:proofErr w:type="spellStart"/>
      <w:r>
        <w:t>konzepts</w:t>
      </w:r>
      <w:proofErr w:type="spellEnd"/>
      <w:r>
        <w:t xml:space="preserve"> verschlüsselt werden.</w:t>
      </w:r>
    </w:p>
    <w:p w14:paraId="24CB7EFD" w14:textId="77777777" w:rsidR="00C729B6" w:rsidRDefault="00C729B6" w:rsidP="00C729B6">
      <w:pPr>
        <w:pStyle w:val="Listenabsatz"/>
        <w:spacing w:after="0"/>
      </w:pPr>
    </w:p>
    <w:p w14:paraId="2DD37E23" w14:textId="77777777" w:rsidR="00C729B6" w:rsidRDefault="00C729B6" w:rsidP="00C729B6">
      <w:pPr>
        <w:pStyle w:val="Listenabsatz"/>
        <w:spacing w:after="240"/>
        <w:rPr>
          <w:color w:val="FF0000"/>
        </w:rPr>
      </w:pPr>
      <w:r w:rsidRPr="001568BD">
        <w:rPr>
          <w:color w:val="FF0000"/>
        </w:rPr>
        <w:t xml:space="preserve">Hier steht Ihre Konkretisierung des BSI-Textes der Anforderungen unter </w:t>
      </w:r>
    </w:p>
    <w:p w14:paraId="259AD078" w14:textId="77777777" w:rsidR="00C729B6" w:rsidRDefault="00C729B6" w:rsidP="00C729B6">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3F3C5792" w14:textId="77777777" w:rsidR="00C729B6" w:rsidRPr="001F352F" w:rsidRDefault="00C729B6" w:rsidP="00C729B6">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C729B6" w:rsidRPr="005B4E23" w14:paraId="3B119E41" w14:textId="77777777" w:rsidTr="00B62D0C">
        <w:trPr>
          <w:trHeight w:val="205"/>
        </w:trPr>
        <w:tc>
          <w:tcPr>
            <w:tcW w:w="8356" w:type="dxa"/>
            <w:shd w:val="clear" w:color="auto" w:fill="D6E3BC" w:themeFill="accent3" w:themeFillTint="66"/>
          </w:tcPr>
          <w:p w14:paraId="08F85CED" w14:textId="18CD3BB9" w:rsidR="00C729B6" w:rsidRPr="005B4E23" w:rsidRDefault="009C36E1" w:rsidP="00B62D0C">
            <w:pPr>
              <w:suppressAutoHyphens/>
              <w:spacing w:before="120" w:after="120"/>
            </w:pPr>
            <w:r>
              <w:t xml:space="preserve">Umsetzung: JA/TEILWEISE/NEIN/ENTBEHRLICH </w:t>
            </w:r>
            <w:r w:rsidR="00C729B6">
              <w:t xml:space="preserve"> </w:t>
            </w:r>
          </w:p>
        </w:tc>
      </w:tr>
      <w:tr w:rsidR="00C729B6" w:rsidRPr="00CC02C2" w14:paraId="1097240F" w14:textId="77777777" w:rsidTr="00B62D0C">
        <w:tc>
          <w:tcPr>
            <w:tcW w:w="8356" w:type="dxa"/>
          </w:tcPr>
          <w:p w14:paraId="2DF0F942" w14:textId="1F57CE2B" w:rsidR="00C729B6" w:rsidRPr="00CC02C2" w:rsidRDefault="00C729B6" w:rsidP="00B62D0C">
            <w:pPr>
              <w:suppressAutoHyphens/>
              <w:spacing w:before="120" w:after="120"/>
              <w:rPr>
                <w:color w:val="000000" w:themeColor="text1"/>
              </w:rPr>
            </w:pPr>
            <w:bookmarkStart w:id="84" w:name="A12u5"/>
            <w:bookmarkEnd w:id="84"/>
            <w:r>
              <w:rPr>
                <w:color w:val="000000" w:themeColor="text1"/>
              </w:rPr>
              <w:t>Ihr aktueller Umsetzungsstand</w:t>
            </w:r>
          </w:p>
        </w:tc>
      </w:tr>
    </w:tbl>
    <w:p w14:paraId="43D677A6" w14:textId="323B2DF3" w:rsidR="00C729B6" w:rsidRDefault="00C729B6" w:rsidP="002F2CA3">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C729B6" w14:paraId="593773D0" w14:textId="77777777" w:rsidTr="00C729B6">
        <w:tc>
          <w:tcPr>
            <w:tcW w:w="8340" w:type="dxa"/>
            <w:tcBorders>
              <w:bottom w:val="single" w:sz="4" w:space="0" w:color="auto"/>
            </w:tcBorders>
            <w:shd w:val="clear" w:color="auto" w:fill="C6D9F1" w:themeFill="text2" w:themeFillTint="33"/>
          </w:tcPr>
          <w:p w14:paraId="5E4D5EB7" w14:textId="43F50835" w:rsidR="00C729B6" w:rsidRDefault="00C729B6" w:rsidP="00C729B6">
            <w:pPr>
              <w:spacing w:before="60" w:after="60"/>
              <w:rPr>
                <w:color w:val="000000" w:themeColor="text1"/>
              </w:rPr>
            </w:pPr>
            <w:r>
              <w:rPr>
                <w:color w:val="000000" w:themeColor="text1"/>
              </w:rPr>
              <w:t>Einspruch - diese Anforderung soll nicht aufgenommen werden!</w:t>
            </w:r>
          </w:p>
        </w:tc>
      </w:tr>
      <w:tr w:rsidR="00C729B6" w14:paraId="6BCE63EA" w14:textId="77777777" w:rsidTr="00C729B6">
        <w:tc>
          <w:tcPr>
            <w:tcW w:w="8340" w:type="dxa"/>
            <w:shd w:val="clear" w:color="auto" w:fill="FFFFFF" w:themeFill="background1"/>
          </w:tcPr>
          <w:p w14:paraId="407BE35E" w14:textId="4ABECC4C" w:rsidR="00C729B6" w:rsidRDefault="00C729B6" w:rsidP="00C729B6">
            <w:pPr>
              <w:spacing w:before="60" w:after="60"/>
              <w:rPr>
                <w:color w:val="000000" w:themeColor="text1"/>
              </w:rPr>
            </w:pPr>
            <w:r>
              <w:rPr>
                <w:color w:val="000000" w:themeColor="text1"/>
              </w:rPr>
              <w:t>Begründung der Fachseite:</w:t>
            </w:r>
          </w:p>
        </w:tc>
      </w:tr>
    </w:tbl>
    <w:p w14:paraId="73D85ED8" w14:textId="77777777" w:rsidR="00C729B6" w:rsidRPr="00CC02C2" w:rsidRDefault="00C729B6" w:rsidP="00C729B6">
      <w:pPr>
        <w:suppressAutoHyphens/>
        <w:spacing w:after="240"/>
        <w:ind w:left="720"/>
        <w:rPr>
          <w:color w:val="000000" w:themeColor="text1"/>
        </w:rPr>
      </w:pPr>
    </w:p>
    <w:p w14:paraId="4EBB8BB7" w14:textId="795CF5BA" w:rsidR="00C729B6" w:rsidRPr="0083049A" w:rsidRDefault="00C729B6" w:rsidP="00C729B6">
      <w:pPr>
        <w:pStyle w:val="Listenabsatz"/>
        <w:numPr>
          <w:ilvl w:val="0"/>
          <w:numId w:val="11"/>
        </w:numPr>
        <w:spacing w:after="0"/>
        <w:ind w:left="709" w:hanging="709"/>
      </w:pPr>
      <w:bookmarkStart w:id="85" w:name="A12a6"/>
      <w:bookmarkEnd w:id="85"/>
      <w:r>
        <w:t xml:space="preserve">Smartphones oder sonstige Smart Devices MÜSSEN auf die Werkseinstellung </w:t>
      </w:r>
      <w:r w:rsidR="00EC2ECD">
        <w:br/>
      </w:r>
      <w:r>
        <w:t xml:space="preserve">(Factory </w:t>
      </w:r>
      <w:proofErr w:type="spellStart"/>
      <w:r>
        <w:t>Reset</w:t>
      </w:r>
      <w:proofErr w:type="spellEnd"/>
      <w:r>
        <w:t>) zurückgesetzt werden.</w:t>
      </w:r>
    </w:p>
    <w:p w14:paraId="0BEBC014" w14:textId="77777777" w:rsidR="00C729B6" w:rsidRDefault="00C729B6" w:rsidP="00C729B6">
      <w:pPr>
        <w:pStyle w:val="Listenabsatz"/>
        <w:spacing w:after="0"/>
      </w:pPr>
    </w:p>
    <w:p w14:paraId="6E347583" w14:textId="77777777" w:rsidR="00C729B6" w:rsidRDefault="00C729B6" w:rsidP="00C729B6">
      <w:pPr>
        <w:pStyle w:val="Listenabsatz"/>
        <w:spacing w:after="240"/>
        <w:rPr>
          <w:color w:val="FF0000"/>
        </w:rPr>
      </w:pPr>
      <w:r w:rsidRPr="001568BD">
        <w:rPr>
          <w:color w:val="FF0000"/>
        </w:rPr>
        <w:t xml:space="preserve">Hier steht Ihre Konkretisierung des BSI-Textes der Anforderungen unter </w:t>
      </w:r>
    </w:p>
    <w:p w14:paraId="6D8D0FE8" w14:textId="77777777" w:rsidR="00C729B6" w:rsidRDefault="00C729B6" w:rsidP="00C729B6">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57A83815" w14:textId="77777777" w:rsidR="00C729B6" w:rsidRPr="001F352F" w:rsidRDefault="00C729B6" w:rsidP="00C729B6">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C729B6" w:rsidRPr="005B4E23" w14:paraId="1D98D83B" w14:textId="77777777" w:rsidTr="00B62D0C">
        <w:trPr>
          <w:trHeight w:val="205"/>
        </w:trPr>
        <w:tc>
          <w:tcPr>
            <w:tcW w:w="8356" w:type="dxa"/>
            <w:shd w:val="clear" w:color="auto" w:fill="D6E3BC" w:themeFill="accent3" w:themeFillTint="66"/>
          </w:tcPr>
          <w:p w14:paraId="6B7C60C2" w14:textId="7DF4DEB2" w:rsidR="00C729B6" w:rsidRPr="005B4E23" w:rsidRDefault="009C36E1" w:rsidP="00B62D0C">
            <w:pPr>
              <w:suppressAutoHyphens/>
              <w:spacing w:before="120" w:after="120"/>
            </w:pPr>
            <w:r>
              <w:t xml:space="preserve">Umsetzung: JA/TEILWEISE/NEIN/ENTBEHRLICH </w:t>
            </w:r>
            <w:r w:rsidR="00C729B6">
              <w:t xml:space="preserve"> </w:t>
            </w:r>
          </w:p>
        </w:tc>
      </w:tr>
      <w:tr w:rsidR="00C729B6" w:rsidRPr="00CC02C2" w14:paraId="64D549D4" w14:textId="77777777" w:rsidTr="00B62D0C">
        <w:tc>
          <w:tcPr>
            <w:tcW w:w="8356" w:type="dxa"/>
          </w:tcPr>
          <w:p w14:paraId="0BAC1CB0" w14:textId="607C680E" w:rsidR="00C729B6" w:rsidRPr="00CC02C2" w:rsidRDefault="00C729B6" w:rsidP="00B62D0C">
            <w:pPr>
              <w:suppressAutoHyphens/>
              <w:spacing w:before="120" w:after="120"/>
              <w:rPr>
                <w:color w:val="000000" w:themeColor="text1"/>
              </w:rPr>
            </w:pPr>
            <w:bookmarkStart w:id="86" w:name="A12u6"/>
            <w:bookmarkEnd w:id="86"/>
            <w:r>
              <w:rPr>
                <w:color w:val="000000" w:themeColor="text1"/>
              </w:rPr>
              <w:t>Ihr aktueller Umsetzungsstand</w:t>
            </w:r>
          </w:p>
        </w:tc>
      </w:tr>
    </w:tbl>
    <w:p w14:paraId="235E9939" w14:textId="64A19671" w:rsidR="00C729B6" w:rsidRDefault="00C729B6" w:rsidP="002F2CA3">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C729B6" w14:paraId="623830FC" w14:textId="77777777" w:rsidTr="00C729B6">
        <w:tc>
          <w:tcPr>
            <w:tcW w:w="8340" w:type="dxa"/>
            <w:tcBorders>
              <w:bottom w:val="single" w:sz="4" w:space="0" w:color="auto"/>
            </w:tcBorders>
            <w:shd w:val="clear" w:color="auto" w:fill="C6D9F1" w:themeFill="text2" w:themeFillTint="33"/>
          </w:tcPr>
          <w:p w14:paraId="419091DA" w14:textId="49AB33BE" w:rsidR="00C729B6" w:rsidRDefault="00C729B6" w:rsidP="00C729B6">
            <w:pPr>
              <w:spacing w:before="60" w:after="60"/>
              <w:rPr>
                <w:color w:val="000000" w:themeColor="text1"/>
              </w:rPr>
            </w:pPr>
            <w:r>
              <w:rPr>
                <w:color w:val="000000" w:themeColor="text1"/>
              </w:rPr>
              <w:t>Einspruch - diese Anforderung soll nicht aufgenommen werden!</w:t>
            </w:r>
          </w:p>
        </w:tc>
      </w:tr>
      <w:tr w:rsidR="00C729B6" w14:paraId="4793525C" w14:textId="77777777" w:rsidTr="00C729B6">
        <w:tc>
          <w:tcPr>
            <w:tcW w:w="8340" w:type="dxa"/>
            <w:shd w:val="clear" w:color="auto" w:fill="FFFFFF" w:themeFill="background1"/>
          </w:tcPr>
          <w:p w14:paraId="643B0748" w14:textId="7F3FDCFB" w:rsidR="00C729B6" w:rsidRDefault="00C729B6" w:rsidP="00C729B6">
            <w:pPr>
              <w:spacing w:before="60" w:after="60"/>
              <w:rPr>
                <w:color w:val="000000" w:themeColor="text1"/>
              </w:rPr>
            </w:pPr>
            <w:r>
              <w:rPr>
                <w:color w:val="000000" w:themeColor="text1"/>
              </w:rPr>
              <w:t>Begründung der Fachseite:</w:t>
            </w:r>
          </w:p>
        </w:tc>
      </w:tr>
    </w:tbl>
    <w:p w14:paraId="5AEA1278" w14:textId="77777777" w:rsidR="00C729B6" w:rsidRPr="00CC02C2" w:rsidRDefault="00C729B6" w:rsidP="00C729B6">
      <w:pPr>
        <w:suppressAutoHyphens/>
        <w:spacing w:after="240"/>
        <w:ind w:left="720"/>
        <w:rPr>
          <w:color w:val="000000" w:themeColor="text1"/>
        </w:rPr>
      </w:pPr>
    </w:p>
    <w:p w14:paraId="60D37982" w14:textId="55A84764" w:rsidR="00C729B6" w:rsidRPr="0083049A" w:rsidRDefault="00C729B6" w:rsidP="00EC2ECD">
      <w:pPr>
        <w:pStyle w:val="Listenabsatz"/>
        <w:numPr>
          <w:ilvl w:val="0"/>
          <w:numId w:val="11"/>
        </w:numPr>
        <w:spacing w:after="0"/>
        <w:ind w:left="709" w:hanging="709"/>
      </w:pPr>
      <w:bookmarkStart w:id="87" w:name="A12a7"/>
      <w:bookmarkEnd w:id="87"/>
      <w:r>
        <w:t>Anschließend MUSS der Einrichtungsvorgang zum Abschluss des Löschvorgangs durchgeführt werden.</w:t>
      </w:r>
    </w:p>
    <w:p w14:paraId="2BE949FE" w14:textId="77777777" w:rsidR="00C729B6" w:rsidRDefault="00C729B6" w:rsidP="00C729B6">
      <w:pPr>
        <w:pStyle w:val="Listenabsatz"/>
        <w:spacing w:after="0"/>
      </w:pPr>
    </w:p>
    <w:p w14:paraId="2FC85FFA" w14:textId="77777777" w:rsidR="00C729B6" w:rsidRDefault="00C729B6" w:rsidP="00C729B6">
      <w:pPr>
        <w:pStyle w:val="Listenabsatz"/>
        <w:spacing w:after="240"/>
        <w:rPr>
          <w:color w:val="FF0000"/>
        </w:rPr>
      </w:pPr>
      <w:r w:rsidRPr="001568BD">
        <w:rPr>
          <w:color w:val="FF0000"/>
        </w:rPr>
        <w:t xml:space="preserve">Hier steht Ihre Konkretisierung des BSI-Textes der Anforderungen unter </w:t>
      </w:r>
    </w:p>
    <w:p w14:paraId="3516D755" w14:textId="77777777" w:rsidR="00C729B6" w:rsidRDefault="00C729B6" w:rsidP="00C729B6">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484FA5BB" w14:textId="77777777" w:rsidR="00C729B6" w:rsidRPr="001F352F" w:rsidRDefault="00C729B6" w:rsidP="00C729B6">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C729B6" w:rsidRPr="005B4E23" w14:paraId="36E1BFD6" w14:textId="77777777" w:rsidTr="00B62D0C">
        <w:trPr>
          <w:trHeight w:val="205"/>
        </w:trPr>
        <w:tc>
          <w:tcPr>
            <w:tcW w:w="8356" w:type="dxa"/>
            <w:shd w:val="clear" w:color="auto" w:fill="D6E3BC" w:themeFill="accent3" w:themeFillTint="66"/>
          </w:tcPr>
          <w:p w14:paraId="3295C635" w14:textId="2BE5F95C" w:rsidR="00C729B6" w:rsidRPr="005B4E23" w:rsidRDefault="009C36E1" w:rsidP="00B62D0C">
            <w:pPr>
              <w:suppressAutoHyphens/>
              <w:spacing w:before="120" w:after="120"/>
            </w:pPr>
            <w:r>
              <w:t xml:space="preserve">Umsetzung: JA/TEILWEISE/NEIN/ENTBEHRLICH </w:t>
            </w:r>
            <w:r w:rsidR="00C729B6">
              <w:t xml:space="preserve"> </w:t>
            </w:r>
          </w:p>
        </w:tc>
      </w:tr>
      <w:tr w:rsidR="00C729B6" w:rsidRPr="00CC02C2" w14:paraId="685ED2E0" w14:textId="77777777" w:rsidTr="00B62D0C">
        <w:tc>
          <w:tcPr>
            <w:tcW w:w="8356" w:type="dxa"/>
          </w:tcPr>
          <w:p w14:paraId="0D8953C1" w14:textId="068C1057" w:rsidR="00C729B6" w:rsidRPr="00CC02C2" w:rsidRDefault="00C729B6" w:rsidP="00B62D0C">
            <w:pPr>
              <w:suppressAutoHyphens/>
              <w:spacing w:before="120" w:after="120"/>
              <w:rPr>
                <w:color w:val="000000" w:themeColor="text1"/>
              </w:rPr>
            </w:pPr>
            <w:bookmarkStart w:id="88" w:name="A12u7"/>
            <w:bookmarkEnd w:id="88"/>
            <w:r>
              <w:rPr>
                <w:color w:val="000000" w:themeColor="text1"/>
              </w:rPr>
              <w:t>Ihr aktueller Umsetzungsstand</w:t>
            </w:r>
          </w:p>
        </w:tc>
      </w:tr>
    </w:tbl>
    <w:p w14:paraId="261562EA" w14:textId="10E5BD52" w:rsidR="00C729B6" w:rsidRDefault="00C729B6" w:rsidP="002F2CA3">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C729B6" w14:paraId="6C3694BD" w14:textId="77777777" w:rsidTr="00C729B6">
        <w:tc>
          <w:tcPr>
            <w:tcW w:w="8340" w:type="dxa"/>
            <w:tcBorders>
              <w:bottom w:val="single" w:sz="4" w:space="0" w:color="auto"/>
            </w:tcBorders>
            <w:shd w:val="clear" w:color="auto" w:fill="C6D9F1" w:themeFill="text2" w:themeFillTint="33"/>
          </w:tcPr>
          <w:p w14:paraId="65A0FDD4" w14:textId="0FC90989" w:rsidR="00C729B6" w:rsidRDefault="00C729B6" w:rsidP="00C729B6">
            <w:pPr>
              <w:spacing w:before="60" w:after="60"/>
              <w:rPr>
                <w:color w:val="000000" w:themeColor="text1"/>
              </w:rPr>
            </w:pPr>
            <w:r>
              <w:rPr>
                <w:color w:val="000000" w:themeColor="text1"/>
              </w:rPr>
              <w:t>Einspruch - diese Anforderung soll nicht aufgenommen werden!</w:t>
            </w:r>
          </w:p>
        </w:tc>
      </w:tr>
      <w:tr w:rsidR="00C729B6" w14:paraId="55B3F35B" w14:textId="77777777" w:rsidTr="00C729B6">
        <w:tc>
          <w:tcPr>
            <w:tcW w:w="8340" w:type="dxa"/>
            <w:shd w:val="clear" w:color="auto" w:fill="FFFFFF" w:themeFill="background1"/>
          </w:tcPr>
          <w:p w14:paraId="6D39991E" w14:textId="7CEFA772" w:rsidR="00C729B6" w:rsidRDefault="00C729B6" w:rsidP="00C729B6">
            <w:pPr>
              <w:spacing w:before="60" w:after="60"/>
              <w:rPr>
                <w:color w:val="000000" w:themeColor="text1"/>
              </w:rPr>
            </w:pPr>
            <w:r>
              <w:rPr>
                <w:color w:val="000000" w:themeColor="text1"/>
              </w:rPr>
              <w:t>Begründung der Fachseite:</w:t>
            </w:r>
          </w:p>
        </w:tc>
      </w:tr>
    </w:tbl>
    <w:p w14:paraId="120EFB1C" w14:textId="77777777" w:rsidR="00C729B6" w:rsidRPr="00CC02C2" w:rsidRDefault="00C729B6" w:rsidP="00C729B6">
      <w:pPr>
        <w:suppressAutoHyphens/>
        <w:spacing w:after="240"/>
        <w:ind w:left="720"/>
        <w:rPr>
          <w:color w:val="000000" w:themeColor="text1"/>
        </w:rPr>
      </w:pPr>
    </w:p>
    <w:p w14:paraId="63C42D13" w14:textId="315CB1E9" w:rsidR="00C729B6" w:rsidRPr="0083049A" w:rsidRDefault="00C729B6" w:rsidP="00EC2ECD">
      <w:pPr>
        <w:pStyle w:val="Listenabsatz"/>
        <w:numPr>
          <w:ilvl w:val="0"/>
          <w:numId w:val="11"/>
        </w:numPr>
        <w:spacing w:after="0"/>
        <w:ind w:left="709" w:hanging="709"/>
      </w:pPr>
      <w:bookmarkStart w:id="89" w:name="A12a8"/>
      <w:bookmarkEnd w:id="89"/>
      <w:r>
        <w:t>IoT Geräte MÜSSEN auf den Werkszustand zurückgesetzt werden.</w:t>
      </w:r>
    </w:p>
    <w:p w14:paraId="78020BD0" w14:textId="77777777" w:rsidR="00C729B6" w:rsidRDefault="00C729B6" w:rsidP="00C729B6">
      <w:pPr>
        <w:pStyle w:val="Listenabsatz"/>
        <w:spacing w:after="0"/>
      </w:pPr>
    </w:p>
    <w:p w14:paraId="018C2992" w14:textId="77777777" w:rsidR="00C729B6" w:rsidRDefault="00C729B6" w:rsidP="00C729B6">
      <w:pPr>
        <w:pStyle w:val="Listenabsatz"/>
        <w:spacing w:after="240"/>
        <w:rPr>
          <w:color w:val="FF0000"/>
        </w:rPr>
      </w:pPr>
      <w:r w:rsidRPr="001568BD">
        <w:rPr>
          <w:color w:val="FF0000"/>
        </w:rPr>
        <w:t xml:space="preserve">Hier steht Ihre Konkretisierung des BSI-Textes der Anforderungen unter </w:t>
      </w:r>
    </w:p>
    <w:p w14:paraId="79237504" w14:textId="77777777" w:rsidR="00C729B6" w:rsidRDefault="00C729B6" w:rsidP="00C729B6">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604D1662" w14:textId="77777777" w:rsidR="00C729B6" w:rsidRPr="001F352F" w:rsidRDefault="00C729B6" w:rsidP="00C729B6">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C729B6" w:rsidRPr="005B4E23" w14:paraId="7E719B18" w14:textId="77777777" w:rsidTr="00B62D0C">
        <w:trPr>
          <w:trHeight w:val="205"/>
        </w:trPr>
        <w:tc>
          <w:tcPr>
            <w:tcW w:w="8356" w:type="dxa"/>
            <w:shd w:val="clear" w:color="auto" w:fill="D6E3BC" w:themeFill="accent3" w:themeFillTint="66"/>
          </w:tcPr>
          <w:p w14:paraId="0860A39E" w14:textId="6C2858DE" w:rsidR="00C729B6" w:rsidRPr="005B4E23" w:rsidRDefault="009C36E1" w:rsidP="00B62D0C">
            <w:pPr>
              <w:suppressAutoHyphens/>
              <w:spacing w:before="120" w:after="120"/>
            </w:pPr>
            <w:r>
              <w:t xml:space="preserve">Umsetzung: JA/TEILWEISE/NEIN/ENTBEHRLICH </w:t>
            </w:r>
            <w:r w:rsidR="00C729B6">
              <w:t xml:space="preserve"> </w:t>
            </w:r>
          </w:p>
        </w:tc>
      </w:tr>
      <w:tr w:rsidR="00C729B6" w:rsidRPr="00CC02C2" w14:paraId="3018F520" w14:textId="77777777" w:rsidTr="00B62D0C">
        <w:tc>
          <w:tcPr>
            <w:tcW w:w="8356" w:type="dxa"/>
          </w:tcPr>
          <w:p w14:paraId="6757D87C" w14:textId="41FD1F26" w:rsidR="00C729B6" w:rsidRPr="00CC02C2" w:rsidRDefault="00C729B6" w:rsidP="00B62D0C">
            <w:pPr>
              <w:suppressAutoHyphens/>
              <w:spacing w:before="120" w:after="120"/>
              <w:rPr>
                <w:color w:val="000000" w:themeColor="text1"/>
              </w:rPr>
            </w:pPr>
            <w:bookmarkStart w:id="90" w:name="A12u8"/>
            <w:bookmarkEnd w:id="90"/>
            <w:r>
              <w:rPr>
                <w:color w:val="000000" w:themeColor="text1"/>
              </w:rPr>
              <w:t>Ihr aktueller Umsetzungsstand</w:t>
            </w:r>
          </w:p>
        </w:tc>
      </w:tr>
    </w:tbl>
    <w:p w14:paraId="589CB061" w14:textId="08D9A5E3" w:rsidR="00C729B6" w:rsidRDefault="00C729B6" w:rsidP="002F2CA3">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C729B6" w14:paraId="3221D40B" w14:textId="77777777" w:rsidTr="00C729B6">
        <w:tc>
          <w:tcPr>
            <w:tcW w:w="8340" w:type="dxa"/>
            <w:tcBorders>
              <w:bottom w:val="single" w:sz="4" w:space="0" w:color="auto"/>
            </w:tcBorders>
            <w:shd w:val="clear" w:color="auto" w:fill="C6D9F1" w:themeFill="text2" w:themeFillTint="33"/>
          </w:tcPr>
          <w:p w14:paraId="54F76671" w14:textId="0DD12BF3" w:rsidR="00C729B6" w:rsidRDefault="00C729B6" w:rsidP="00C729B6">
            <w:pPr>
              <w:spacing w:before="60" w:after="60"/>
              <w:rPr>
                <w:color w:val="000000" w:themeColor="text1"/>
              </w:rPr>
            </w:pPr>
            <w:r>
              <w:rPr>
                <w:color w:val="000000" w:themeColor="text1"/>
              </w:rPr>
              <w:t>Einspruch - diese Anforderung soll nicht aufgenommen werden!</w:t>
            </w:r>
          </w:p>
        </w:tc>
      </w:tr>
      <w:tr w:rsidR="00C729B6" w14:paraId="5CD562A8" w14:textId="77777777" w:rsidTr="00C729B6">
        <w:tc>
          <w:tcPr>
            <w:tcW w:w="8340" w:type="dxa"/>
            <w:shd w:val="clear" w:color="auto" w:fill="FFFFFF" w:themeFill="background1"/>
          </w:tcPr>
          <w:p w14:paraId="20BF0FFF" w14:textId="276D310E" w:rsidR="00C729B6" w:rsidRDefault="00C729B6" w:rsidP="00C729B6">
            <w:pPr>
              <w:spacing w:before="60" w:after="60"/>
              <w:rPr>
                <w:color w:val="000000" w:themeColor="text1"/>
              </w:rPr>
            </w:pPr>
            <w:r>
              <w:rPr>
                <w:color w:val="000000" w:themeColor="text1"/>
              </w:rPr>
              <w:t>Begründung der Fachseite:</w:t>
            </w:r>
          </w:p>
        </w:tc>
      </w:tr>
    </w:tbl>
    <w:p w14:paraId="1C34D23D" w14:textId="77777777" w:rsidR="00C729B6" w:rsidRPr="00CC02C2" w:rsidRDefault="00C729B6" w:rsidP="00C729B6">
      <w:pPr>
        <w:suppressAutoHyphens/>
        <w:spacing w:after="240"/>
        <w:ind w:left="720"/>
        <w:rPr>
          <w:color w:val="000000" w:themeColor="text1"/>
        </w:rPr>
      </w:pPr>
    </w:p>
    <w:p w14:paraId="31721F3D" w14:textId="23E4C005" w:rsidR="00C729B6" w:rsidRPr="0083049A" w:rsidRDefault="00C729B6" w:rsidP="00C729B6">
      <w:pPr>
        <w:pStyle w:val="Listenabsatz"/>
        <w:numPr>
          <w:ilvl w:val="0"/>
          <w:numId w:val="11"/>
        </w:numPr>
        <w:spacing w:after="0"/>
        <w:ind w:left="709" w:hanging="709"/>
      </w:pPr>
      <w:bookmarkStart w:id="91" w:name="A12a9"/>
      <w:bookmarkEnd w:id="91"/>
      <w:r>
        <w:t xml:space="preserve">Anschließend MÜSSEN alle in den IoT-Geräten hinterlegten Zugangsdaten </w:t>
      </w:r>
      <w:r w:rsidR="00EC2ECD">
        <w:br/>
      </w:r>
      <w:r>
        <w:t>geändert werden.</w:t>
      </w:r>
    </w:p>
    <w:p w14:paraId="02254007" w14:textId="77777777" w:rsidR="00C729B6" w:rsidRDefault="00C729B6" w:rsidP="00C729B6">
      <w:pPr>
        <w:pStyle w:val="Listenabsatz"/>
        <w:spacing w:after="0"/>
      </w:pPr>
    </w:p>
    <w:p w14:paraId="6A16105A" w14:textId="77777777" w:rsidR="00C729B6" w:rsidRDefault="00C729B6" w:rsidP="00C729B6">
      <w:pPr>
        <w:pStyle w:val="Listenabsatz"/>
        <w:spacing w:after="240"/>
        <w:rPr>
          <w:color w:val="FF0000"/>
        </w:rPr>
      </w:pPr>
      <w:r w:rsidRPr="001568BD">
        <w:rPr>
          <w:color w:val="FF0000"/>
        </w:rPr>
        <w:t xml:space="preserve">Hier steht Ihre Konkretisierung des BSI-Textes der Anforderungen unter </w:t>
      </w:r>
    </w:p>
    <w:p w14:paraId="6B7E354C" w14:textId="77777777" w:rsidR="00C729B6" w:rsidRDefault="00C729B6" w:rsidP="00C729B6">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63CF84F7" w14:textId="77777777" w:rsidR="00C729B6" w:rsidRPr="001F352F" w:rsidRDefault="00C729B6" w:rsidP="00C729B6">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C729B6" w:rsidRPr="005B4E23" w14:paraId="74DA7865" w14:textId="77777777" w:rsidTr="00B62D0C">
        <w:trPr>
          <w:trHeight w:val="205"/>
        </w:trPr>
        <w:tc>
          <w:tcPr>
            <w:tcW w:w="8356" w:type="dxa"/>
            <w:shd w:val="clear" w:color="auto" w:fill="D6E3BC" w:themeFill="accent3" w:themeFillTint="66"/>
          </w:tcPr>
          <w:p w14:paraId="2B2CE859" w14:textId="3371C31F" w:rsidR="00C729B6" w:rsidRPr="005B4E23" w:rsidRDefault="009C36E1" w:rsidP="00B62D0C">
            <w:pPr>
              <w:suppressAutoHyphens/>
              <w:spacing w:before="120" w:after="120"/>
            </w:pPr>
            <w:r>
              <w:t xml:space="preserve">Umsetzung: JA/TEILWEISE/NEIN/ENTBEHRLICH </w:t>
            </w:r>
            <w:r w:rsidR="00C729B6">
              <w:t xml:space="preserve"> </w:t>
            </w:r>
          </w:p>
        </w:tc>
      </w:tr>
      <w:tr w:rsidR="00C729B6" w:rsidRPr="00CC02C2" w14:paraId="2FBCA12B" w14:textId="77777777" w:rsidTr="00B62D0C">
        <w:tc>
          <w:tcPr>
            <w:tcW w:w="8356" w:type="dxa"/>
          </w:tcPr>
          <w:p w14:paraId="7C49A144" w14:textId="4A79F962" w:rsidR="00C729B6" w:rsidRPr="00CC02C2" w:rsidRDefault="00C729B6" w:rsidP="00B62D0C">
            <w:pPr>
              <w:suppressAutoHyphens/>
              <w:spacing w:before="120" w:after="120"/>
              <w:rPr>
                <w:color w:val="000000" w:themeColor="text1"/>
              </w:rPr>
            </w:pPr>
            <w:bookmarkStart w:id="92" w:name="A12u9"/>
            <w:bookmarkEnd w:id="92"/>
            <w:r>
              <w:rPr>
                <w:color w:val="000000" w:themeColor="text1"/>
              </w:rPr>
              <w:t>Ihr aktueller Umsetzungsstand</w:t>
            </w:r>
          </w:p>
        </w:tc>
      </w:tr>
    </w:tbl>
    <w:p w14:paraId="20BDAE1D" w14:textId="3B3B7BC4" w:rsidR="00C729B6" w:rsidRDefault="00C729B6" w:rsidP="002F2CA3">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C729B6" w14:paraId="259CD5E5" w14:textId="77777777" w:rsidTr="00C729B6">
        <w:tc>
          <w:tcPr>
            <w:tcW w:w="8340" w:type="dxa"/>
            <w:tcBorders>
              <w:bottom w:val="single" w:sz="4" w:space="0" w:color="auto"/>
            </w:tcBorders>
            <w:shd w:val="clear" w:color="auto" w:fill="C6D9F1" w:themeFill="text2" w:themeFillTint="33"/>
          </w:tcPr>
          <w:p w14:paraId="43EAE696" w14:textId="3806FEBB" w:rsidR="00C729B6" w:rsidRDefault="00C729B6" w:rsidP="00C729B6">
            <w:pPr>
              <w:spacing w:before="60" w:after="60"/>
              <w:rPr>
                <w:color w:val="000000" w:themeColor="text1"/>
              </w:rPr>
            </w:pPr>
            <w:r>
              <w:rPr>
                <w:color w:val="000000" w:themeColor="text1"/>
              </w:rPr>
              <w:t>Einspruch - diese Anforderung soll nicht aufgenommen werden!</w:t>
            </w:r>
          </w:p>
        </w:tc>
      </w:tr>
      <w:tr w:rsidR="00C729B6" w14:paraId="0E1D0FCA" w14:textId="77777777" w:rsidTr="00C729B6">
        <w:tc>
          <w:tcPr>
            <w:tcW w:w="8340" w:type="dxa"/>
            <w:shd w:val="clear" w:color="auto" w:fill="FFFFFF" w:themeFill="background1"/>
          </w:tcPr>
          <w:p w14:paraId="2F66998A" w14:textId="3D5B6862" w:rsidR="00C729B6" w:rsidRDefault="00C729B6" w:rsidP="00C729B6">
            <w:pPr>
              <w:spacing w:before="60" w:after="60"/>
              <w:rPr>
                <w:color w:val="000000" w:themeColor="text1"/>
              </w:rPr>
            </w:pPr>
            <w:r>
              <w:rPr>
                <w:color w:val="000000" w:themeColor="text1"/>
              </w:rPr>
              <w:t>Begründung der Fachseite:</w:t>
            </w:r>
          </w:p>
        </w:tc>
      </w:tr>
    </w:tbl>
    <w:p w14:paraId="5BDD8270" w14:textId="77777777" w:rsidR="00C729B6" w:rsidRPr="00CC02C2" w:rsidRDefault="00C729B6" w:rsidP="00C729B6">
      <w:pPr>
        <w:suppressAutoHyphens/>
        <w:spacing w:after="240"/>
        <w:ind w:left="720"/>
        <w:rPr>
          <w:color w:val="000000" w:themeColor="text1"/>
        </w:rPr>
      </w:pPr>
    </w:p>
    <w:p w14:paraId="5BE1D961" w14:textId="1CBA542F" w:rsidR="00C729B6" w:rsidRPr="0083049A" w:rsidRDefault="00C729B6" w:rsidP="00EC2ECD">
      <w:pPr>
        <w:pStyle w:val="Listenabsatz"/>
        <w:numPr>
          <w:ilvl w:val="0"/>
          <w:numId w:val="11"/>
        </w:numPr>
        <w:spacing w:after="0"/>
        <w:ind w:left="709" w:hanging="709"/>
      </w:pPr>
      <w:bookmarkStart w:id="93" w:name="A12a10"/>
      <w:bookmarkEnd w:id="93"/>
      <w:r>
        <w:t>Papier MUSS mindestens nach Sicherheitsstufe P-3 entsprechend der ISO/IEC 21964-2 vernichtet werden.</w:t>
      </w:r>
    </w:p>
    <w:p w14:paraId="025D3E27" w14:textId="77777777" w:rsidR="00C729B6" w:rsidRDefault="00C729B6" w:rsidP="00C729B6">
      <w:pPr>
        <w:pStyle w:val="Listenabsatz"/>
        <w:spacing w:after="0"/>
      </w:pPr>
    </w:p>
    <w:p w14:paraId="4E25FE76" w14:textId="77777777" w:rsidR="00C729B6" w:rsidRDefault="00C729B6" w:rsidP="00C729B6">
      <w:pPr>
        <w:pStyle w:val="Listenabsatz"/>
        <w:spacing w:after="240"/>
        <w:rPr>
          <w:color w:val="FF0000"/>
        </w:rPr>
      </w:pPr>
      <w:r w:rsidRPr="001568BD">
        <w:rPr>
          <w:color w:val="FF0000"/>
        </w:rPr>
        <w:t xml:space="preserve">Hier steht Ihre Konkretisierung des BSI-Textes der Anforderungen unter </w:t>
      </w:r>
    </w:p>
    <w:p w14:paraId="229FD9BA" w14:textId="77777777" w:rsidR="00C729B6" w:rsidRDefault="00C729B6" w:rsidP="00C729B6">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69706B6A" w14:textId="77777777" w:rsidR="00C729B6" w:rsidRPr="001F352F" w:rsidRDefault="00C729B6" w:rsidP="00C729B6">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C729B6" w:rsidRPr="005B4E23" w14:paraId="5B3BB760" w14:textId="77777777" w:rsidTr="00B62D0C">
        <w:trPr>
          <w:trHeight w:val="205"/>
        </w:trPr>
        <w:tc>
          <w:tcPr>
            <w:tcW w:w="8356" w:type="dxa"/>
            <w:shd w:val="clear" w:color="auto" w:fill="D6E3BC" w:themeFill="accent3" w:themeFillTint="66"/>
          </w:tcPr>
          <w:p w14:paraId="18D5C037" w14:textId="666122B2" w:rsidR="00C729B6" w:rsidRPr="005B4E23" w:rsidRDefault="009C36E1" w:rsidP="00B62D0C">
            <w:pPr>
              <w:suppressAutoHyphens/>
              <w:spacing w:before="120" w:after="120"/>
            </w:pPr>
            <w:r>
              <w:t xml:space="preserve">Umsetzung: JA/TEILWEISE/NEIN/ENTBEHRLICH </w:t>
            </w:r>
            <w:r w:rsidR="00C729B6">
              <w:t xml:space="preserve"> </w:t>
            </w:r>
          </w:p>
        </w:tc>
      </w:tr>
      <w:tr w:rsidR="00C729B6" w:rsidRPr="00CC02C2" w14:paraId="40BBF01A" w14:textId="77777777" w:rsidTr="00B62D0C">
        <w:tc>
          <w:tcPr>
            <w:tcW w:w="8356" w:type="dxa"/>
          </w:tcPr>
          <w:p w14:paraId="1CF6BCF6" w14:textId="120B7015" w:rsidR="00C729B6" w:rsidRPr="00CC02C2" w:rsidRDefault="00C729B6" w:rsidP="00B62D0C">
            <w:pPr>
              <w:suppressAutoHyphens/>
              <w:spacing w:before="120" w:after="120"/>
              <w:rPr>
                <w:color w:val="000000" w:themeColor="text1"/>
              </w:rPr>
            </w:pPr>
            <w:bookmarkStart w:id="94" w:name="A12u10"/>
            <w:bookmarkEnd w:id="94"/>
            <w:r>
              <w:rPr>
                <w:color w:val="000000" w:themeColor="text1"/>
              </w:rPr>
              <w:t>Ihr aktueller Umsetzungsstand</w:t>
            </w:r>
          </w:p>
        </w:tc>
      </w:tr>
    </w:tbl>
    <w:p w14:paraId="7407EC16" w14:textId="06177B9F" w:rsidR="00C729B6" w:rsidRDefault="00C729B6" w:rsidP="002F2CA3">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C729B6" w14:paraId="1B1879A4" w14:textId="77777777" w:rsidTr="00C729B6">
        <w:tc>
          <w:tcPr>
            <w:tcW w:w="8340" w:type="dxa"/>
            <w:tcBorders>
              <w:bottom w:val="single" w:sz="4" w:space="0" w:color="auto"/>
            </w:tcBorders>
            <w:shd w:val="clear" w:color="auto" w:fill="C6D9F1" w:themeFill="text2" w:themeFillTint="33"/>
          </w:tcPr>
          <w:p w14:paraId="461E7FC5" w14:textId="7CCFCD5D" w:rsidR="00C729B6" w:rsidRDefault="00C729B6" w:rsidP="00C729B6">
            <w:pPr>
              <w:spacing w:before="60" w:after="60"/>
              <w:rPr>
                <w:color w:val="000000" w:themeColor="text1"/>
              </w:rPr>
            </w:pPr>
            <w:r>
              <w:rPr>
                <w:color w:val="000000" w:themeColor="text1"/>
              </w:rPr>
              <w:t>Einspruch - diese Anforderung soll nicht aufgenommen werden!</w:t>
            </w:r>
          </w:p>
        </w:tc>
      </w:tr>
      <w:tr w:rsidR="00C729B6" w14:paraId="2018F1F7" w14:textId="77777777" w:rsidTr="00C729B6">
        <w:tc>
          <w:tcPr>
            <w:tcW w:w="8340" w:type="dxa"/>
            <w:shd w:val="clear" w:color="auto" w:fill="FFFFFF" w:themeFill="background1"/>
          </w:tcPr>
          <w:p w14:paraId="4D25040B" w14:textId="065D042F" w:rsidR="00C729B6" w:rsidRDefault="00C729B6" w:rsidP="00C729B6">
            <w:pPr>
              <w:spacing w:before="60" w:after="60"/>
              <w:rPr>
                <w:color w:val="000000" w:themeColor="text1"/>
              </w:rPr>
            </w:pPr>
            <w:r>
              <w:rPr>
                <w:color w:val="000000" w:themeColor="text1"/>
              </w:rPr>
              <w:t>Begründung der Fachseite:</w:t>
            </w:r>
          </w:p>
        </w:tc>
      </w:tr>
    </w:tbl>
    <w:p w14:paraId="66913459" w14:textId="77777777" w:rsidR="00C729B6" w:rsidRPr="00CC02C2" w:rsidRDefault="00C729B6" w:rsidP="00C729B6">
      <w:pPr>
        <w:suppressAutoHyphens/>
        <w:spacing w:after="240"/>
        <w:ind w:left="720"/>
        <w:rPr>
          <w:color w:val="000000" w:themeColor="text1"/>
        </w:rPr>
      </w:pPr>
    </w:p>
    <w:p w14:paraId="6B921A9D" w14:textId="3224A9B5" w:rsidR="00C729B6" w:rsidRPr="0083049A" w:rsidRDefault="00C729B6" w:rsidP="00C729B6">
      <w:pPr>
        <w:pStyle w:val="Listenabsatz"/>
        <w:numPr>
          <w:ilvl w:val="0"/>
          <w:numId w:val="11"/>
        </w:numPr>
        <w:spacing w:after="0"/>
        <w:ind w:left="709" w:hanging="709"/>
      </w:pPr>
      <w:bookmarkStart w:id="95" w:name="A12a11"/>
      <w:bookmarkEnd w:id="95"/>
      <w:r>
        <w:t xml:space="preserve">In sonstigen Geräten integrierte Datenträger MÜSSEN über die integrierten </w:t>
      </w:r>
      <w:r w:rsidR="00EC2ECD">
        <w:br/>
      </w:r>
      <w:r>
        <w:t>Funktionen sicher gelöscht werden.</w:t>
      </w:r>
    </w:p>
    <w:p w14:paraId="5F13F989" w14:textId="77777777" w:rsidR="00C729B6" w:rsidRDefault="00C729B6" w:rsidP="00C729B6">
      <w:pPr>
        <w:pStyle w:val="Listenabsatz"/>
        <w:spacing w:after="0"/>
      </w:pPr>
    </w:p>
    <w:p w14:paraId="1C58EA64" w14:textId="77777777" w:rsidR="00C729B6" w:rsidRDefault="00C729B6" w:rsidP="00C729B6">
      <w:pPr>
        <w:pStyle w:val="Listenabsatz"/>
        <w:spacing w:after="240"/>
        <w:rPr>
          <w:color w:val="FF0000"/>
        </w:rPr>
      </w:pPr>
      <w:r w:rsidRPr="001568BD">
        <w:rPr>
          <w:color w:val="FF0000"/>
        </w:rPr>
        <w:t xml:space="preserve">Hier steht Ihre Konkretisierung des BSI-Textes der Anforderungen unter </w:t>
      </w:r>
    </w:p>
    <w:p w14:paraId="1A24CE34" w14:textId="77777777" w:rsidR="00C729B6" w:rsidRDefault="00C729B6" w:rsidP="00C729B6">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11076C7F" w14:textId="77777777" w:rsidR="00C729B6" w:rsidRPr="001F352F" w:rsidRDefault="00C729B6" w:rsidP="00C729B6">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C729B6" w:rsidRPr="005B4E23" w14:paraId="1A92617A" w14:textId="77777777" w:rsidTr="00B62D0C">
        <w:trPr>
          <w:trHeight w:val="205"/>
        </w:trPr>
        <w:tc>
          <w:tcPr>
            <w:tcW w:w="8356" w:type="dxa"/>
            <w:shd w:val="clear" w:color="auto" w:fill="D6E3BC" w:themeFill="accent3" w:themeFillTint="66"/>
          </w:tcPr>
          <w:p w14:paraId="64DA022D" w14:textId="4E4754D1" w:rsidR="00C729B6" w:rsidRPr="005B4E23" w:rsidRDefault="009C36E1" w:rsidP="00B62D0C">
            <w:pPr>
              <w:suppressAutoHyphens/>
              <w:spacing w:before="120" w:after="120"/>
            </w:pPr>
            <w:r>
              <w:t xml:space="preserve">Umsetzung: JA/TEILWEISE/NEIN/ENTBEHRLICH </w:t>
            </w:r>
            <w:r w:rsidR="00C729B6">
              <w:t xml:space="preserve"> </w:t>
            </w:r>
          </w:p>
        </w:tc>
      </w:tr>
      <w:tr w:rsidR="00C729B6" w:rsidRPr="00CC02C2" w14:paraId="5B50E641" w14:textId="77777777" w:rsidTr="00B62D0C">
        <w:tc>
          <w:tcPr>
            <w:tcW w:w="8356" w:type="dxa"/>
          </w:tcPr>
          <w:p w14:paraId="7CB232B9" w14:textId="0E7E7C1A" w:rsidR="00C729B6" w:rsidRPr="00CC02C2" w:rsidRDefault="00C729B6" w:rsidP="00B62D0C">
            <w:pPr>
              <w:suppressAutoHyphens/>
              <w:spacing w:before="120" w:after="120"/>
              <w:rPr>
                <w:color w:val="000000" w:themeColor="text1"/>
              </w:rPr>
            </w:pPr>
            <w:bookmarkStart w:id="96" w:name="A12u11"/>
            <w:bookmarkEnd w:id="96"/>
            <w:r>
              <w:rPr>
                <w:color w:val="000000" w:themeColor="text1"/>
              </w:rPr>
              <w:t>Ihr aktueller Umsetzungsstand</w:t>
            </w:r>
          </w:p>
        </w:tc>
      </w:tr>
    </w:tbl>
    <w:p w14:paraId="4DEE2D9F" w14:textId="5BA173D4" w:rsidR="00C729B6" w:rsidRDefault="00C729B6" w:rsidP="002F2CA3">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C729B6" w14:paraId="48C755F5" w14:textId="77777777" w:rsidTr="00C729B6">
        <w:tc>
          <w:tcPr>
            <w:tcW w:w="8340" w:type="dxa"/>
            <w:tcBorders>
              <w:bottom w:val="single" w:sz="4" w:space="0" w:color="auto"/>
            </w:tcBorders>
            <w:shd w:val="clear" w:color="auto" w:fill="C6D9F1" w:themeFill="text2" w:themeFillTint="33"/>
          </w:tcPr>
          <w:p w14:paraId="1EE81701" w14:textId="2E2625A1" w:rsidR="00C729B6" w:rsidRDefault="00C729B6" w:rsidP="00C729B6">
            <w:pPr>
              <w:spacing w:before="60" w:after="60"/>
              <w:rPr>
                <w:color w:val="000000" w:themeColor="text1"/>
              </w:rPr>
            </w:pPr>
            <w:r>
              <w:rPr>
                <w:color w:val="000000" w:themeColor="text1"/>
              </w:rPr>
              <w:t>Einspruch - diese Anforderung soll nicht aufgenommen werden!</w:t>
            </w:r>
          </w:p>
        </w:tc>
      </w:tr>
      <w:tr w:rsidR="00C729B6" w14:paraId="4D2B80E7" w14:textId="77777777" w:rsidTr="00C729B6">
        <w:tc>
          <w:tcPr>
            <w:tcW w:w="8340" w:type="dxa"/>
            <w:shd w:val="clear" w:color="auto" w:fill="FFFFFF" w:themeFill="background1"/>
          </w:tcPr>
          <w:p w14:paraId="73F9B1EB" w14:textId="518778B8" w:rsidR="00C729B6" w:rsidRDefault="00C729B6" w:rsidP="00C729B6">
            <w:pPr>
              <w:spacing w:before="60" w:after="60"/>
              <w:rPr>
                <w:color w:val="000000" w:themeColor="text1"/>
              </w:rPr>
            </w:pPr>
            <w:r>
              <w:rPr>
                <w:color w:val="000000" w:themeColor="text1"/>
              </w:rPr>
              <w:t>Begründung der Fachseite:</w:t>
            </w:r>
          </w:p>
        </w:tc>
      </w:tr>
    </w:tbl>
    <w:p w14:paraId="15C2B614" w14:textId="77777777" w:rsidR="00C729B6" w:rsidRPr="00CC02C2" w:rsidRDefault="00C729B6" w:rsidP="00C729B6">
      <w:pPr>
        <w:suppressAutoHyphens/>
        <w:spacing w:after="240"/>
        <w:ind w:left="720"/>
        <w:rPr>
          <w:color w:val="000000" w:themeColor="text1"/>
        </w:rPr>
      </w:pPr>
    </w:p>
    <w:p w14:paraId="69CFDB87" w14:textId="71C61227" w:rsidR="00C729B6" w:rsidRPr="0083049A" w:rsidRDefault="00C729B6" w:rsidP="00C729B6">
      <w:pPr>
        <w:pStyle w:val="Listenabsatz"/>
        <w:numPr>
          <w:ilvl w:val="0"/>
          <w:numId w:val="11"/>
        </w:numPr>
        <w:spacing w:after="0"/>
        <w:ind w:left="709" w:hanging="709"/>
      </w:pPr>
      <w:bookmarkStart w:id="97" w:name="A12a12"/>
      <w:bookmarkEnd w:id="97"/>
      <w:r>
        <w:t xml:space="preserve">Ist das nicht möglich, MÜSSEN die Massenspeicher ausgebaut und entweder wie herkömmliche digitale Datenträger von einem separatem IT-System aus sicher </w:t>
      </w:r>
      <w:r w:rsidR="00EC2ECD">
        <w:br/>
      </w:r>
      <w:r>
        <w:t>gelöscht werden oder mindestens nach Sicherheitsstufe E-3 beziehungsweise H-3 entsprechend der ISO/IEC 21964-2 vernichtet werden.</w:t>
      </w:r>
    </w:p>
    <w:p w14:paraId="6625C812" w14:textId="77777777" w:rsidR="00C729B6" w:rsidRDefault="00C729B6" w:rsidP="00C729B6">
      <w:pPr>
        <w:pStyle w:val="Listenabsatz"/>
        <w:spacing w:after="0"/>
      </w:pPr>
    </w:p>
    <w:p w14:paraId="5279484F" w14:textId="77777777" w:rsidR="00C729B6" w:rsidRDefault="00C729B6" w:rsidP="00C729B6">
      <w:pPr>
        <w:pStyle w:val="Listenabsatz"/>
        <w:spacing w:after="240"/>
        <w:rPr>
          <w:color w:val="FF0000"/>
        </w:rPr>
      </w:pPr>
      <w:r w:rsidRPr="001568BD">
        <w:rPr>
          <w:color w:val="FF0000"/>
        </w:rPr>
        <w:t xml:space="preserve">Hier steht Ihre Konkretisierung des BSI-Textes der Anforderungen unter </w:t>
      </w:r>
    </w:p>
    <w:p w14:paraId="11D7DC83" w14:textId="77777777" w:rsidR="00C729B6" w:rsidRDefault="00C729B6" w:rsidP="00C729B6">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213350F4" w14:textId="77777777" w:rsidR="00C729B6" w:rsidRPr="001F352F" w:rsidRDefault="00C729B6" w:rsidP="00C729B6">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C729B6" w:rsidRPr="005B4E23" w14:paraId="711AE10A" w14:textId="77777777" w:rsidTr="00B62D0C">
        <w:trPr>
          <w:trHeight w:val="205"/>
        </w:trPr>
        <w:tc>
          <w:tcPr>
            <w:tcW w:w="8356" w:type="dxa"/>
            <w:shd w:val="clear" w:color="auto" w:fill="D6E3BC" w:themeFill="accent3" w:themeFillTint="66"/>
          </w:tcPr>
          <w:p w14:paraId="48B55F6E" w14:textId="552C51E6" w:rsidR="00C729B6" w:rsidRPr="005B4E23" w:rsidRDefault="009C36E1" w:rsidP="00B62D0C">
            <w:pPr>
              <w:suppressAutoHyphens/>
              <w:spacing w:before="120" w:after="120"/>
            </w:pPr>
            <w:r>
              <w:t xml:space="preserve">Umsetzung: JA/TEILWEISE/NEIN/ENTBEHRLICH </w:t>
            </w:r>
            <w:r w:rsidR="00C729B6">
              <w:t xml:space="preserve"> </w:t>
            </w:r>
          </w:p>
        </w:tc>
      </w:tr>
      <w:tr w:rsidR="00C729B6" w:rsidRPr="00CC02C2" w14:paraId="1A2C9ECE" w14:textId="77777777" w:rsidTr="00B62D0C">
        <w:tc>
          <w:tcPr>
            <w:tcW w:w="8356" w:type="dxa"/>
          </w:tcPr>
          <w:p w14:paraId="2F3833EC" w14:textId="4181AF58" w:rsidR="00C729B6" w:rsidRPr="00CC02C2" w:rsidRDefault="00C729B6" w:rsidP="00B62D0C">
            <w:pPr>
              <w:suppressAutoHyphens/>
              <w:spacing w:before="120" w:after="120"/>
              <w:rPr>
                <w:color w:val="000000" w:themeColor="text1"/>
              </w:rPr>
            </w:pPr>
            <w:bookmarkStart w:id="98" w:name="A12u12"/>
            <w:bookmarkEnd w:id="98"/>
            <w:r>
              <w:rPr>
                <w:color w:val="000000" w:themeColor="text1"/>
              </w:rPr>
              <w:t>Ihr aktueller Umsetzungsstand</w:t>
            </w:r>
          </w:p>
        </w:tc>
      </w:tr>
    </w:tbl>
    <w:p w14:paraId="5BE569DD" w14:textId="0CB3FDE1" w:rsidR="00C729B6" w:rsidRDefault="00C729B6" w:rsidP="002F2CA3">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C729B6" w14:paraId="3B3D7277" w14:textId="77777777" w:rsidTr="00C729B6">
        <w:tc>
          <w:tcPr>
            <w:tcW w:w="8340" w:type="dxa"/>
            <w:tcBorders>
              <w:bottom w:val="single" w:sz="4" w:space="0" w:color="auto"/>
            </w:tcBorders>
            <w:shd w:val="clear" w:color="auto" w:fill="C6D9F1" w:themeFill="text2" w:themeFillTint="33"/>
          </w:tcPr>
          <w:p w14:paraId="5670AA2D" w14:textId="513D23FA" w:rsidR="00C729B6" w:rsidRDefault="00C729B6" w:rsidP="00C729B6">
            <w:pPr>
              <w:spacing w:before="60" w:after="60"/>
              <w:rPr>
                <w:color w:val="000000" w:themeColor="text1"/>
              </w:rPr>
            </w:pPr>
            <w:r>
              <w:rPr>
                <w:color w:val="000000" w:themeColor="text1"/>
              </w:rPr>
              <w:t>Einspruch - diese Anforderung soll nicht aufgenommen werden!</w:t>
            </w:r>
          </w:p>
        </w:tc>
      </w:tr>
      <w:tr w:rsidR="00C729B6" w14:paraId="7F967054" w14:textId="77777777" w:rsidTr="00C729B6">
        <w:tc>
          <w:tcPr>
            <w:tcW w:w="8340" w:type="dxa"/>
            <w:shd w:val="clear" w:color="auto" w:fill="FFFFFF" w:themeFill="background1"/>
          </w:tcPr>
          <w:p w14:paraId="7D1090F8" w14:textId="24EF28BB" w:rsidR="00C729B6" w:rsidRDefault="00C729B6" w:rsidP="00C729B6">
            <w:pPr>
              <w:spacing w:before="60" w:after="60"/>
              <w:rPr>
                <w:color w:val="000000" w:themeColor="text1"/>
              </w:rPr>
            </w:pPr>
            <w:r>
              <w:rPr>
                <w:color w:val="000000" w:themeColor="text1"/>
              </w:rPr>
              <w:t>Begründung der Fachseite:</w:t>
            </w:r>
          </w:p>
        </w:tc>
      </w:tr>
    </w:tbl>
    <w:p w14:paraId="2D34B76B" w14:textId="77777777" w:rsidR="00C729B6" w:rsidRPr="00E126C7" w:rsidRDefault="00C729B6" w:rsidP="00C729B6">
      <w:pPr>
        <w:pStyle w:val="Aufzhlungeinfach"/>
        <w:numPr>
          <w:ilvl w:val="0"/>
          <w:numId w:val="0"/>
        </w:numPr>
        <w:spacing w:before="480" w:after="0" w:line="240" w:lineRule="auto"/>
        <w:ind w:left="714" w:hanging="357"/>
      </w:pPr>
    </w:p>
    <w:p w14:paraId="5A6D51A5" w14:textId="28B049E9" w:rsidR="00C729B6" w:rsidRDefault="00C729B6" w:rsidP="00C729B6">
      <w:pPr>
        <w:pStyle w:val="berschrift2"/>
      </w:pPr>
      <w:bookmarkStart w:id="99" w:name="A3"/>
      <w:bookmarkStart w:id="100" w:name="_Toc72364052"/>
      <w:bookmarkEnd w:id="99"/>
      <w:r>
        <w:t xml:space="preserve">Löschen der Datenträger vor und nach dem Austausch </w:t>
      </w:r>
      <w:r w:rsidR="005D2AC5">
        <w:br/>
      </w:r>
      <w:r>
        <w:t>[WEGFALL] [A3]</w:t>
      </w:r>
      <w:bookmarkEnd w:id="100"/>
      <w:r w:rsidR="005D2AC5">
        <w:br/>
      </w:r>
    </w:p>
    <w:p w14:paraId="799BD531" w14:textId="3BCB8FAA" w:rsidR="00C729B6" w:rsidRDefault="00C729B6" w:rsidP="00C729B6">
      <w:pPr>
        <w:pStyle w:val="berschrift2"/>
      </w:pPr>
      <w:bookmarkStart w:id="101" w:name="A4"/>
      <w:bookmarkStart w:id="102" w:name="_Toc72364053"/>
      <w:bookmarkEnd w:id="101"/>
      <w:r>
        <w:t>Auswahl geeigneter Verfahren zur Löschung oder Vernichtung von Datenträgern [A4]</w:t>
      </w:r>
      <w:bookmarkEnd w:id="102"/>
    </w:p>
    <w:p w14:paraId="6A4EB734" w14:textId="77777777" w:rsidR="00C729B6" w:rsidRPr="00125D6A" w:rsidRDefault="00C729B6" w:rsidP="00C729B6">
      <w:pPr>
        <w:pStyle w:val="Aufzhlungeinfach"/>
        <w:numPr>
          <w:ilvl w:val="0"/>
          <w:numId w:val="0"/>
        </w:numPr>
        <w:spacing w:after="0" w:line="240" w:lineRule="auto"/>
        <w:ind w:left="714" w:hanging="357"/>
      </w:pPr>
    </w:p>
    <w:p w14:paraId="6CDC590F" w14:textId="0E23AEEC" w:rsidR="00C729B6" w:rsidRPr="0083049A" w:rsidRDefault="00C729B6" w:rsidP="00C729B6">
      <w:pPr>
        <w:pStyle w:val="Listenabsatz"/>
        <w:numPr>
          <w:ilvl w:val="0"/>
          <w:numId w:val="11"/>
        </w:numPr>
        <w:spacing w:after="0"/>
        <w:ind w:left="709" w:hanging="709"/>
      </w:pPr>
      <w:bookmarkStart w:id="103" w:name="A4a1"/>
      <w:bookmarkEnd w:id="103"/>
      <w:r>
        <w:t>Die Institution MUSS überprüfen, ob die Mindestanforderungen an die Verfahrensweisen zur Löschung und Vernichtung (siehe dazu CON</w:t>
      </w:r>
      <w:r w:rsidR="005D2AC5">
        <w:t>.</w:t>
      </w:r>
      <w:r>
        <w:t>6</w:t>
      </w:r>
      <w:r w:rsidR="005D2AC5">
        <w:t xml:space="preserve"> - </w:t>
      </w:r>
      <w:r>
        <w:t>A12 Mindestanforderungen an Verfahren zur Löschung und Vernichtung) für die tatsächlich eingesetzten Datenträger und darauf befindlichen Informationen ausreichend sicher sind.</w:t>
      </w:r>
    </w:p>
    <w:p w14:paraId="5C517495" w14:textId="77777777" w:rsidR="00C729B6" w:rsidRDefault="00C729B6" w:rsidP="00C729B6">
      <w:pPr>
        <w:pStyle w:val="Listenabsatz"/>
        <w:spacing w:after="0"/>
      </w:pPr>
    </w:p>
    <w:p w14:paraId="3BF253C4" w14:textId="77777777" w:rsidR="00C729B6" w:rsidRDefault="00C729B6" w:rsidP="00C729B6">
      <w:pPr>
        <w:pStyle w:val="Listenabsatz"/>
        <w:spacing w:after="240"/>
        <w:rPr>
          <w:color w:val="FF0000"/>
        </w:rPr>
      </w:pPr>
      <w:r w:rsidRPr="001568BD">
        <w:rPr>
          <w:color w:val="FF0000"/>
        </w:rPr>
        <w:t xml:space="preserve">Hier steht Ihre Konkretisierung des BSI-Textes der Anforderungen unter </w:t>
      </w:r>
    </w:p>
    <w:p w14:paraId="5A8465A9" w14:textId="77777777" w:rsidR="00C729B6" w:rsidRDefault="00C729B6" w:rsidP="00C729B6">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243CEDF8" w14:textId="77777777" w:rsidR="00C729B6" w:rsidRPr="001F352F" w:rsidRDefault="00C729B6" w:rsidP="00C729B6">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C729B6" w:rsidRPr="005B4E23" w14:paraId="2A383306" w14:textId="77777777" w:rsidTr="00B62D0C">
        <w:trPr>
          <w:trHeight w:val="205"/>
        </w:trPr>
        <w:tc>
          <w:tcPr>
            <w:tcW w:w="8356" w:type="dxa"/>
            <w:shd w:val="clear" w:color="auto" w:fill="D6E3BC" w:themeFill="accent3" w:themeFillTint="66"/>
          </w:tcPr>
          <w:p w14:paraId="50821A4F" w14:textId="083E569E" w:rsidR="00C729B6" w:rsidRPr="005B4E23" w:rsidRDefault="009C36E1" w:rsidP="00B62D0C">
            <w:pPr>
              <w:suppressAutoHyphens/>
              <w:spacing w:before="120" w:after="120"/>
            </w:pPr>
            <w:r>
              <w:t xml:space="preserve">Umsetzung: JA/TEILWEISE/NEIN/ENTBEHRLICH </w:t>
            </w:r>
            <w:r w:rsidR="00C729B6">
              <w:t xml:space="preserve"> </w:t>
            </w:r>
          </w:p>
        </w:tc>
      </w:tr>
      <w:tr w:rsidR="00C729B6" w:rsidRPr="00CC02C2" w14:paraId="28E08D2C" w14:textId="77777777" w:rsidTr="00B62D0C">
        <w:tc>
          <w:tcPr>
            <w:tcW w:w="8356" w:type="dxa"/>
          </w:tcPr>
          <w:p w14:paraId="490A3D5A" w14:textId="1B795F9C" w:rsidR="00C729B6" w:rsidRPr="00CC02C2" w:rsidRDefault="00C729B6" w:rsidP="00B62D0C">
            <w:pPr>
              <w:suppressAutoHyphens/>
              <w:spacing w:before="120" w:after="120"/>
              <w:rPr>
                <w:color w:val="000000" w:themeColor="text1"/>
              </w:rPr>
            </w:pPr>
            <w:bookmarkStart w:id="104" w:name="A4u1"/>
            <w:bookmarkEnd w:id="104"/>
            <w:r>
              <w:rPr>
                <w:color w:val="000000" w:themeColor="text1"/>
              </w:rPr>
              <w:t>Ihr aktueller Umsetzungsstand</w:t>
            </w:r>
          </w:p>
        </w:tc>
      </w:tr>
    </w:tbl>
    <w:p w14:paraId="701F5D5A" w14:textId="57258933" w:rsidR="00C729B6" w:rsidRDefault="00C729B6" w:rsidP="002F2CA3">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C729B6" w14:paraId="0EC0C011" w14:textId="77777777" w:rsidTr="00C729B6">
        <w:tc>
          <w:tcPr>
            <w:tcW w:w="8340" w:type="dxa"/>
            <w:tcBorders>
              <w:bottom w:val="single" w:sz="4" w:space="0" w:color="auto"/>
            </w:tcBorders>
            <w:shd w:val="clear" w:color="auto" w:fill="C6D9F1" w:themeFill="text2" w:themeFillTint="33"/>
          </w:tcPr>
          <w:p w14:paraId="50595939" w14:textId="1352AC63" w:rsidR="00C729B6" w:rsidRDefault="00C729B6" w:rsidP="00C729B6">
            <w:pPr>
              <w:spacing w:before="60" w:after="60"/>
              <w:rPr>
                <w:color w:val="000000" w:themeColor="text1"/>
              </w:rPr>
            </w:pPr>
            <w:r>
              <w:rPr>
                <w:color w:val="000000" w:themeColor="text1"/>
              </w:rPr>
              <w:t>Einspruch - diese Anforderung soll nicht aufgenommen werden!</w:t>
            </w:r>
          </w:p>
        </w:tc>
      </w:tr>
      <w:tr w:rsidR="00C729B6" w14:paraId="73AEB192" w14:textId="77777777" w:rsidTr="00C729B6">
        <w:tc>
          <w:tcPr>
            <w:tcW w:w="8340" w:type="dxa"/>
            <w:shd w:val="clear" w:color="auto" w:fill="FFFFFF" w:themeFill="background1"/>
          </w:tcPr>
          <w:p w14:paraId="1605B2F2" w14:textId="6CB87C9C" w:rsidR="00C729B6" w:rsidRDefault="00C729B6" w:rsidP="00C729B6">
            <w:pPr>
              <w:spacing w:before="60" w:after="60"/>
              <w:rPr>
                <w:color w:val="000000" w:themeColor="text1"/>
              </w:rPr>
            </w:pPr>
            <w:r>
              <w:rPr>
                <w:color w:val="000000" w:themeColor="text1"/>
              </w:rPr>
              <w:t>Begründung der Fachseite:</w:t>
            </w:r>
          </w:p>
        </w:tc>
      </w:tr>
    </w:tbl>
    <w:p w14:paraId="0BAD5DC7" w14:textId="25DAF8EE" w:rsidR="00C729B6" w:rsidRDefault="00C729B6" w:rsidP="00C729B6">
      <w:pPr>
        <w:suppressAutoHyphens/>
        <w:spacing w:after="240"/>
        <w:ind w:left="720"/>
        <w:rPr>
          <w:color w:val="000000" w:themeColor="text1"/>
        </w:rPr>
      </w:pPr>
    </w:p>
    <w:p w14:paraId="5C8C8F90" w14:textId="77777777" w:rsidR="005D2AC5" w:rsidRPr="00CC02C2" w:rsidRDefault="005D2AC5" w:rsidP="00C729B6">
      <w:pPr>
        <w:suppressAutoHyphens/>
        <w:spacing w:after="240"/>
        <w:ind w:left="720"/>
        <w:rPr>
          <w:color w:val="000000" w:themeColor="text1"/>
        </w:rPr>
      </w:pPr>
    </w:p>
    <w:p w14:paraId="14F3433C" w14:textId="70C1BB7D" w:rsidR="00C729B6" w:rsidRPr="0083049A" w:rsidRDefault="00C729B6" w:rsidP="00C729B6">
      <w:pPr>
        <w:pStyle w:val="Listenabsatz"/>
        <w:numPr>
          <w:ilvl w:val="0"/>
          <w:numId w:val="11"/>
        </w:numPr>
        <w:spacing w:after="0"/>
        <w:ind w:left="709" w:hanging="709"/>
      </w:pPr>
      <w:bookmarkStart w:id="105" w:name="A4a2"/>
      <w:bookmarkEnd w:id="105"/>
      <w:r>
        <w:t xml:space="preserve">Auf diesem Ergebnis aufbauend MUSS die Institution geeignete Verfahren zur </w:t>
      </w:r>
      <w:r w:rsidR="005D2AC5">
        <w:br/>
      </w:r>
      <w:r>
        <w:t>Löschung und Vernichtung je Datenträger bestimmen.</w:t>
      </w:r>
    </w:p>
    <w:p w14:paraId="53670127" w14:textId="77777777" w:rsidR="00C729B6" w:rsidRDefault="00C729B6" w:rsidP="00C729B6">
      <w:pPr>
        <w:pStyle w:val="Listenabsatz"/>
        <w:spacing w:after="0"/>
      </w:pPr>
    </w:p>
    <w:p w14:paraId="31A42364" w14:textId="77777777" w:rsidR="00C729B6" w:rsidRDefault="00C729B6" w:rsidP="00C729B6">
      <w:pPr>
        <w:pStyle w:val="Listenabsatz"/>
        <w:spacing w:after="240"/>
        <w:rPr>
          <w:color w:val="FF0000"/>
        </w:rPr>
      </w:pPr>
      <w:r w:rsidRPr="001568BD">
        <w:rPr>
          <w:color w:val="FF0000"/>
        </w:rPr>
        <w:t xml:space="preserve">Hier steht Ihre Konkretisierung des BSI-Textes der Anforderungen unter </w:t>
      </w:r>
    </w:p>
    <w:p w14:paraId="00EE6E3A" w14:textId="77777777" w:rsidR="00C729B6" w:rsidRDefault="00C729B6" w:rsidP="00C729B6">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560751B4" w14:textId="77777777" w:rsidR="00C729B6" w:rsidRPr="001F352F" w:rsidRDefault="00C729B6" w:rsidP="00C729B6">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C729B6" w:rsidRPr="005B4E23" w14:paraId="45733D29" w14:textId="77777777" w:rsidTr="00B62D0C">
        <w:trPr>
          <w:trHeight w:val="205"/>
        </w:trPr>
        <w:tc>
          <w:tcPr>
            <w:tcW w:w="8356" w:type="dxa"/>
            <w:shd w:val="clear" w:color="auto" w:fill="D6E3BC" w:themeFill="accent3" w:themeFillTint="66"/>
          </w:tcPr>
          <w:p w14:paraId="71D64DCA" w14:textId="0559F175" w:rsidR="00C729B6" w:rsidRPr="005B4E23" w:rsidRDefault="009C36E1" w:rsidP="00B62D0C">
            <w:pPr>
              <w:suppressAutoHyphens/>
              <w:spacing w:before="120" w:after="120"/>
            </w:pPr>
            <w:r>
              <w:t xml:space="preserve">Umsetzung: JA/TEILWEISE/NEIN/ENTBEHRLICH </w:t>
            </w:r>
            <w:r w:rsidR="00C729B6">
              <w:t xml:space="preserve"> </w:t>
            </w:r>
          </w:p>
        </w:tc>
      </w:tr>
      <w:tr w:rsidR="00C729B6" w:rsidRPr="00CC02C2" w14:paraId="633592B9" w14:textId="77777777" w:rsidTr="00B62D0C">
        <w:tc>
          <w:tcPr>
            <w:tcW w:w="8356" w:type="dxa"/>
          </w:tcPr>
          <w:p w14:paraId="70FE349E" w14:textId="3C25C895" w:rsidR="00C729B6" w:rsidRPr="00CC02C2" w:rsidRDefault="00C729B6" w:rsidP="00B62D0C">
            <w:pPr>
              <w:suppressAutoHyphens/>
              <w:spacing w:before="120" w:after="120"/>
              <w:rPr>
                <w:color w:val="000000" w:themeColor="text1"/>
              </w:rPr>
            </w:pPr>
            <w:bookmarkStart w:id="106" w:name="A4u2"/>
            <w:bookmarkEnd w:id="106"/>
            <w:r>
              <w:rPr>
                <w:color w:val="000000" w:themeColor="text1"/>
              </w:rPr>
              <w:t>Ihr aktueller Umsetzungsstand</w:t>
            </w:r>
          </w:p>
        </w:tc>
      </w:tr>
    </w:tbl>
    <w:p w14:paraId="560D4B4F" w14:textId="4605F7BC" w:rsidR="00C729B6" w:rsidRDefault="00C729B6" w:rsidP="002F2CA3">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C729B6" w14:paraId="476C3F45" w14:textId="77777777" w:rsidTr="00C729B6">
        <w:tc>
          <w:tcPr>
            <w:tcW w:w="8340" w:type="dxa"/>
            <w:tcBorders>
              <w:bottom w:val="single" w:sz="4" w:space="0" w:color="auto"/>
            </w:tcBorders>
            <w:shd w:val="clear" w:color="auto" w:fill="C6D9F1" w:themeFill="text2" w:themeFillTint="33"/>
          </w:tcPr>
          <w:p w14:paraId="5AD8BA34" w14:textId="149E931D" w:rsidR="00C729B6" w:rsidRDefault="00C729B6" w:rsidP="00C729B6">
            <w:pPr>
              <w:spacing w:before="60" w:after="60"/>
              <w:rPr>
                <w:color w:val="000000" w:themeColor="text1"/>
              </w:rPr>
            </w:pPr>
            <w:r>
              <w:rPr>
                <w:color w:val="000000" w:themeColor="text1"/>
              </w:rPr>
              <w:t>Einspruch - diese Anforderung soll nicht aufgenommen werden!</w:t>
            </w:r>
          </w:p>
        </w:tc>
      </w:tr>
      <w:tr w:rsidR="00C729B6" w14:paraId="531F95D5" w14:textId="77777777" w:rsidTr="00C729B6">
        <w:tc>
          <w:tcPr>
            <w:tcW w:w="8340" w:type="dxa"/>
            <w:shd w:val="clear" w:color="auto" w:fill="FFFFFF" w:themeFill="background1"/>
          </w:tcPr>
          <w:p w14:paraId="6A763015" w14:textId="1C3A5677" w:rsidR="00C729B6" w:rsidRDefault="00C729B6" w:rsidP="00C729B6">
            <w:pPr>
              <w:spacing w:before="60" w:after="60"/>
              <w:rPr>
                <w:color w:val="000000" w:themeColor="text1"/>
              </w:rPr>
            </w:pPr>
            <w:r>
              <w:rPr>
                <w:color w:val="000000" w:themeColor="text1"/>
              </w:rPr>
              <w:t>Begründung der Fachseite:</w:t>
            </w:r>
          </w:p>
        </w:tc>
      </w:tr>
    </w:tbl>
    <w:p w14:paraId="444C0953" w14:textId="77777777" w:rsidR="00C729B6" w:rsidRPr="00CC02C2" w:rsidRDefault="00C729B6" w:rsidP="00C729B6">
      <w:pPr>
        <w:suppressAutoHyphens/>
        <w:spacing w:after="240"/>
        <w:ind w:left="720"/>
        <w:rPr>
          <w:color w:val="000000" w:themeColor="text1"/>
        </w:rPr>
      </w:pPr>
    </w:p>
    <w:p w14:paraId="340E9BA8" w14:textId="6ED9D85E" w:rsidR="00C729B6" w:rsidRPr="0083049A" w:rsidRDefault="00C729B6" w:rsidP="00C729B6">
      <w:pPr>
        <w:pStyle w:val="Listenabsatz"/>
        <w:numPr>
          <w:ilvl w:val="0"/>
          <w:numId w:val="11"/>
        </w:numPr>
        <w:spacing w:after="0"/>
        <w:ind w:left="709" w:hanging="709"/>
      </w:pPr>
      <w:bookmarkStart w:id="107" w:name="A4a3"/>
      <w:bookmarkEnd w:id="107"/>
      <w:r>
        <w:t xml:space="preserve">Für alle eingesetzten Datenträgerarten, die von der Institution selbst vernichtet beziehungsweise gelöscht werden, MUSS es geeignete Geräte und Werkzeuge </w:t>
      </w:r>
      <w:r w:rsidR="005D2AC5">
        <w:br/>
      </w:r>
      <w:r>
        <w:t xml:space="preserve">geben, mit denen die zuständigen Mitarbeiter die gespeicherten Informationen </w:t>
      </w:r>
      <w:r w:rsidR="005D2AC5">
        <w:br/>
      </w:r>
      <w:r>
        <w:t>löschen oder vernichten können.</w:t>
      </w:r>
    </w:p>
    <w:p w14:paraId="2F764217" w14:textId="77777777" w:rsidR="00C729B6" w:rsidRDefault="00C729B6" w:rsidP="00C729B6">
      <w:pPr>
        <w:pStyle w:val="Listenabsatz"/>
        <w:spacing w:after="0"/>
      </w:pPr>
    </w:p>
    <w:p w14:paraId="66D23FD3" w14:textId="77777777" w:rsidR="00C729B6" w:rsidRDefault="00C729B6" w:rsidP="00C729B6">
      <w:pPr>
        <w:pStyle w:val="Listenabsatz"/>
        <w:spacing w:after="240"/>
        <w:rPr>
          <w:color w:val="FF0000"/>
        </w:rPr>
      </w:pPr>
      <w:r w:rsidRPr="001568BD">
        <w:rPr>
          <w:color w:val="FF0000"/>
        </w:rPr>
        <w:t xml:space="preserve">Hier steht Ihre Konkretisierung des BSI-Textes der Anforderungen unter </w:t>
      </w:r>
    </w:p>
    <w:p w14:paraId="2AE768D5" w14:textId="77777777" w:rsidR="00C729B6" w:rsidRDefault="00C729B6" w:rsidP="00C729B6">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0AAD6B6E" w14:textId="77777777" w:rsidR="00C729B6" w:rsidRPr="001F352F" w:rsidRDefault="00C729B6" w:rsidP="00C729B6">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C729B6" w:rsidRPr="005B4E23" w14:paraId="08163928" w14:textId="77777777" w:rsidTr="00B62D0C">
        <w:trPr>
          <w:trHeight w:val="205"/>
        </w:trPr>
        <w:tc>
          <w:tcPr>
            <w:tcW w:w="8356" w:type="dxa"/>
            <w:shd w:val="clear" w:color="auto" w:fill="D6E3BC" w:themeFill="accent3" w:themeFillTint="66"/>
          </w:tcPr>
          <w:p w14:paraId="39FF0958" w14:textId="5B4FF8CB" w:rsidR="00C729B6" w:rsidRPr="005B4E23" w:rsidRDefault="009C36E1" w:rsidP="00B62D0C">
            <w:pPr>
              <w:suppressAutoHyphens/>
              <w:spacing w:before="120" w:after="120"/>
            </w:pPr>
            <w:r>
              <w:t xml:space="preserve">Umsetzung: JA/TEILWEISE/NEIN/ENTBEHRLICH </w:t>
            </w:r>
            <w:r w:rsidR="00C729B6">
              <w:t xml:space="preserve"> </w:t>
            </w:r>
          </w:p>
        </w:tc>
      </w:tr>
      <w:tr w:rsidR="00C729B6" w:rsidRPr="00CC02C2" w14:paraId="017AB601" w14:textId="77777777" w:rsidTr="00B62D0C">
        <w:tc>
          <w:tcPr>
            <w:tcW w:w="8356" w:type="dxa"/>
          </w:tcPr>
          <w:p w14:paraId="579B723F" w14:textId="48D06017" w:rsidR="00C729B6" w:rsidRPr="00CC02C2" w:rsidRDefault="00C729B6" w:rsidP="00B62D0C">
            <w:pPr>
              <w:suppressAutoHyphens/>
              <w:spacing w:before="120" w:after="120"/>
              <w:rPr>
                <w:color w:val="000000" w:themeColor="text1"/>
              </w:rPr>
            </w:pPr>
            <w:bookmarkStart w:id="108" w:name="A4u3"/>
            <w:bookmarkEnd w:id="108"/>
            <w:r>
              <w:rPr>
                <w:color w:val="000000" w:themeColor="text1"/>
              </w:rPr>
              <w:t>Ihr aktueller Umsetzungsstand</w:t>
            </w:r>
          </w:p>
        </w:tc>
      </w:tr>
    </w:tbl>
    <w:p w14:paraId="6DFDCA0D" w14:textId="1EF479D4" w:rsidR="00C729B6" w:rsidRDefault="00C729B6" w:rsidP="002F2CA3">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C729B6" w14:paraId="67EFB0BA" w14:textId="77777777" w:rsidTr="00C729B6">
        <w:tc>
          <w:tcPr>
            <w:tcW w:w="8340" w:type="dxa"/>
            <w:tcBorders>
              <w:bottom w:val="single" w:sz="4" w:space="0" w:color="auto"/>
            </w:tcBorders>
            <w:shd w:val="clear" w:color="auto" w:fill="C6D9F1" w:themeFill="text2" w:themeFillTint="33"/>
          </w:tcPr>
          <w:p w14:paraId="1853F521" w14:textId="2F104B21" w:rsidR="00C729B6" w:rsidRDefault="00C729B6" w:rsidP="00C729B6">
            <w:pPr>
              <w:spacing w:before="60" w:after="60"/>
              <w:rPr>
                <w:color w:val="000000" w:themeColor="text1"/>
              </w:rPr>
            </w:pPr>
            <w:r>
              <w:rPr>
                <w:color w:val="000000" w:themeColor="text1"/>
              </w:rPr>
              <w:t>Einspruch - diese Anforderung soll nicht aufgenommen werden!</w:t>
            </w:r>
          </w:p>
        </w:tc>
      </w:tr>
      <w:tr w:rsidR="00C729B6" w14:paraId="023FBAAD" w14:textId="77777777" w:rsidTr="00C729B6">
        <w:tc>
          <w:tcPr>
            <w:tcW w:w="8340" w:type="dxa"/>
            <w:shd w:val="clear" w:color="auto" w:fill="FFFFFF" w:themeFill="background1"/>
          </w:tcPr>
          <w:p w14:paraId="03417C07" w14:textId="26CF15D1" w:rsidR="00C729B6" w:rsidRDefault="00C729B6" w:rsidP="00C729B6">
            <w:pPr>
              <w:spacing w:before="60" w:after="60"/>
              <w:rPr>
                <w:color w:val="000000" w:themeColor="text1"/>
              </w:rPr>
            </w:pPr>
            <w:r>
              <w:rPr>
                <w:color w:val="000000" w:themeColor="text1"/>
              </w:rPr>
              <w:t>Begründung der Fachseite:</w:t>
            </w:r>
          </w:p>
        </w:tc>
      </w:tr>
    </w:tbl>
    <w:p w14:paraId="2F6BBA58" w14:textId="77777777" w:rsidR="00C729B6" w:rsidRPr="00CC02C2" w:rsidRDefault="00C729B6" w:rsidP="00C729B6">
      <w:pPr>
        <w:suppressAutoHyphens/>
        <w:spacing w:after="240"/>
        <w:ind w:left="720"/>
        <w:rPr>
          <w:color w:val="000000" w:themeColor="text1"/>
        </w:rPr>
      </w:pPr>
    </w:p>
    <w:p w14:paraId="52D88B19" w14:textId="1A77E337" w:rsidR="00C729B6" w:rsidRPr="0083049A" w:rsidRDefault="00C729B6" w:rsidP="00C729B6">
      <w:pPr>
        <w:pStyle w:val="Listenabsatz"/>
        <w:numPr>
          <w:ilvl w:val="0"/>
          <w:numId w:val="11"/>
        </w:numPr>
        <w:spacing w:after="0"/>
        <w:ind w:left="709" w:hanging="709"/>
      </w:pPr>
      <w:bookmarkStart w:id="109" w:name="A4a4"/>
      <w:bookmarkEnd w:id="109"/>
      <w:r>
        <w:t xml:space="preserve">Die ausgewählten Verfahrensweisen MUSS allen verantwortlichen Mitarbeitern </w:t>
      </w:r>
      <w:r w:rsidR="005D2AC5">
        <w:br/>
      </w:r>
      <w:r>
        <w:t>bekannt sein.</w:t>
      </w:r>
    </w:p>
    <w:p w14:paraId="585D22B6" w14:textId="77777777" w:rsidR="00C729B6" w:rsidRDefault="00C729B6" w:rsidP="00C729B6">
      <w:pPr>
        <w:pStyle w:val="Listenabsatz"/>
        <w:spacing w:after="0"/>
      </w:pPr>
    </w:p>
    <w:p w14:paraId="080977C9" w14:textId="77777777" w:rsidR="00C729B6" w:rsidRDefault="00C729B6" w:rsidP="00C729B6">
      <w:pPr>
        <w:pStyle w:val="Listenabsatz"/>
        <w:spacing w:after="240"/>
        <w:rPr>
          <w:color w:val="FF0000"/>
        </w:rPr>
      </w:pPr>
      <w:r w:rsidRPr="001568BD">
        <w:rPr>
          <w:color w:val="FF0000"/>
        </w:rPr>
        <w:t xml:space="preserve">Hier steht Ihre Konkretisierung des BSI-Textes der Anforderungen unter </w:t>
      </w:r>
    </w:p>
    <w:p w14:paraId="6E45216C" w14:textId="77777777" w:rsidR="00C729B6" w:rsidRDefault="00C729B6" w:rsidP="00C729B6">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6D203068" w14:textId="77777777" w:rsidR="00C729B6" w:rsidRPr="001F352F" w:rsidRDefault="00C729B6" w:rsidP="00C729B6">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C729B6" w:rsidRPr="005B4E23" w14:paraId="710A0D17" w14:textId="77777777" w:rsidTr="00B62D0C">
        <w:trPr>
          <w:trHeight w:val="205"/>
        </w:trPr>
        <w:tc>
          <w:tcPr>
            <w:tcW w:w="8356" w:type="dxa"/>
            <w:shd w:val="clear" w:color="auto" w:fill="D6E3BC" w:themeFill="accent3" w:themeFillTint="66"/>
          </w:tcPr>
          <w:p w14:paraId="06EDEF82" w14:textId="2D6D8D76" w:rsidR="00C729B6" w:rsidRPr="005B4E23" w:rsidRDefault="009C36E1" w:rsidP="00B62D0C">
            <w:pPr>
              <w:suppressAutoHyphens/>
              <w:spacing w:before="120" w:after="120"/>
            </w:pPr>
            <w:r>
              <w:t xml:space="preserve">Umsetzung: JA/TEILWEISE/NEIN/ENTBEHRLICH </w:t>
            </w:r>
            <w:r w:rsidR="00C729B6">
              <w:t xml:space="preserve"> </w:t>
            </w:r>
          </w:p>
        </w:tc>
      </w:tr>
      <w:tr w:rsidR="00C729B6" w:rsidRPr="00CC02C2" w14:paraId="3D0CA6BC" w14:textId="77777777" w:rsidTr="00B62D0C">
        <w:tc>
          <w:tcPr>
            <w:tcW w:w="8356" w:type="dxa"/>
          </w:tcPr>
          <w:p w14:paraId="29A51468" w14:textId="50CA5515" w:rsidR="00C729B6" w:rsidRPr="00CC02C2" w:rsidRDefault="00C729B6" w:rsidP="00B62D0C">
            <w:pPr>
              <w:suppressAutoHyphens/>
              <w:spacing w:before="120" w:after="120"/>
              <w:rPr>
                <w:color w:val="000000" w:themeColor="text1"/>
              </w:rPr>
            </w:pPr>
            <w:bookmarkStart w:id="110" w:name="A4u4"/>
            <w:bookmarkEnd w:id="110"/>
            <w:r>
              <w:rPr>
                <w:color w:val="000000" w:themeColor="text1"/>
              </w:rPr>
              <w:t>Ihr aktueller Umsetzungsstand</w:t>
            </w:r>
          </w:p>
        </w:tc>
      </w:tr>
    </w:tbl>
    <w:p w14:paraId="23F27B35" w14:textId="6258DB15" w:rsidR="00C729B6" w:rsidRDefault="00C729B6" w:rsidP="002F2CA3">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C729B6" w14:paraId="1DBB862A" w14:textId="77777777" w:rsidTr="00C729B6">
        <w:tc>
          <w:tcPr>
            <w:tcW w:w="8340" w:type="dxa"/>
            <w:tcBorders>
              <w:bottom w:val="single" w:sz="4" w:space="0" w:color="auto"/>
            </w:tcBorders>
            <w:shd w:val="clear" w:color="auto" w:fill="C6D9F1" w:themeFill="text2" w:themeFillTint="33"/>
          </w:tcPr>
          <w:p w14:paraId="1007FE82" w14:textId="55423410" w:rsidR="00C729B6" w:rsidRDefault="00C729B6" w:rsidP="00C729B6">
            <w:pPr>
              <w:spacing w:before="60" w:after="60"/>
              <w:rPr>
                <w:color w:val="000000" w:themeColor="text1"/>
              </w:rPr>
            </w:pPr>
            <w:r>
              <w:rPr>
                <w:color w:val="000000" w:themeColor="text1"/>
              </w:rPr>
              <w:t>Einspruch - diese Anforderung soll nicht aufgenommen werden!</w:t>
            </w:r>
          </w:p>
        </w:tc>
      </w:tr>
      <w:tr w:rsidR="00C729B6" w14:paraId="63FD69C3" w14:textId="77777777" w:rsidTr="00C729B6">
        <w:tc>
          <w:tcPr>
            <w:tcW w:w="8340" w:type="dxa"/>
            <w:shd w:val="clear" w:color="auto" w:fill="FFFFFF" w:themeFill="background1"/>
          </w:tcPr>
          <w:p w14:paraId="510C67F8" w14:textId="5DCF3A0A" w:rsidR="00C729B6" w:rsidRDefault="00C729B6" w:rsidP="00C729B6">
            <w:pPr>
              <w:spacing w:before="60" w:after="60"/>
              <w:rPr>
                <w:color w:val="000000" w:themeColor="text1"/>
              </w:rPr>
            </w:pPr>
            <w:r>
              <w:rPr>
                <w:color w:val="000000" w:themeColor="text1"/>
              </w:rPr>
              <w:t>Begründung der Fachseite:</w:t>
            </w:r>
          </w:p>
        </w:tc>
      </w:tr>
    </w:tbl>
    <w:p w14:paraId="49BB2AED" w14:textId="77777777" w:rsidR="00C729B6" w:rsidRPr="00CC02C2" w:rsidRDefault="00C729B6" w:rsidP="00C729B6">
      <w:pPr>
        <w:suppressAutoHyphens/>
        <w:spacing w:after="240"/>
        <w:ind w:left="720"/>
        <w:rPr>
          <w:color w:val="000000" w:themeColor="text1"/>
        </w:rPr>
      </w:pPr>
    </w:p>
    <w:p w14:paraId="2C6A9F1D" w14:textId="349B081C" w:rsidR="00C729B6" w:rsidRPr="0083049A" w:rsidRDefault="00C729B6" w:rsidP="00C729B6">
      <w:pPr>
        <w:pStyle w:val="Listenabsatz"/>
        <w:numPr>
          <w:ilvl w:val="0"/>
          <w:numId w:val="11"/>
        </w:numPr>
        <w:spacing w:after="0"/>
        <w:ind w:left="709" w:hanging="709"/>
      </w:pPr>
      <w:bookmarkStart w:id="111" w:name="A4a5"/>
      <w:bookmarkEnd w:id="111"/>
      <w:r>
        <w:t>Die Institution MUSS regelmäßig kontrollieren, ob die gewählten Verfahren noch dem Stand der Technik entsprechen und für die Institution noch ausreichend sicher sind.</w:t>
      </w:r>
    </w:p>
    <w:p w14:paraId="1166ED49" w14:textId="77777777" w:rsidR="00C729B6" w:rsidRDefault="00C729B6" w:rsidP="00C729B6">
      <w:pPr>
        <w:pStyle w:val="Listenabsatz"/>
        <w:spacing w:after="0"/>
      </w:pPr>
    </w:p>
    <w:p w14:paraId="34A9C384" w14:textId="77777777" w:rsidR="00C729B6" w:rsidRDefault="00C729B6" w:rsidP="00C729B6">
      <w:pPr>
        <w:pStyle w:val="Listenabsatz"/>
        <w:spacing w:after="240"/>
        <w:rPr>
          <w:color w:val="FF0000"/>
        </w:rPr>
      </w:pPr>
      <w:r w:rsidRPr="001568BD">
        <w:rPr>
          <w:color w:val="FF0000"/>
        </w:rPr>
        <w:t xml:space="preserve">Hier steht Ihre Konkretisierung des BSI-Textes der Anforderungen unter </w:t>
      </w:r>
    </w:p>
    <w:p w14:paraId="6FBE690E" w14:textId="77777777" w:rsidR="00C729B6" w:rsidRDefault="00C729B6" w:rsidP="00C729B6">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76D13093" w14:textId="77777777" w:rsidR="00C729B6" w:rsidRPr="001F352F" w:rsidRDefault="00C729B6" w:rsidP="00C729B6">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C729B6" w:rsidRPr="005B4E23" w14:paraId="31FB650F" w14:textId="77777777" w:rsidTr="00B62D0C">
        <w:trPr>
          <w:trHeight w:val="205"/>
        </w:trPr>
        <w:tc>
          <w:tcPr>
            <w:tcW w:w="8356" w:type="dxa"/>
            <w:shd w:val="clear" w:color="auto" w:fill="D6E3BC" w:themeFill="accent3" w:themeFillTint="66"/>
          </w:tcPr>
          <w:p w14:paraId="52416638" w14:textId="3C9A6DC8" w:rsidR="00C729B6" w:rsidRPr="005B4E23" w:rsidRDefault="009C36E1" w:rsidP="00B62D0C">
            <w:pPr>
              <w:suppressAutoHyphens/>
              <w:spacing w:before="120" w:after="120"/>
            </w:pPr>
            <w:r>
              <w:t xml:space="preserve">Umsetzung: JA/TEILWEISE/NEIN/ENTBEHRLICH </w:t>
            </w:r>
            <w:r w:rsidR="00C729B6">
              <w:t xml:space="preserve"> </w:t>
            </w:r>
          </w:p>
        </w:tc>
      </w:tr>
      <w:tr w:rsidR="00C729B6" w:rsidRPr="00CC02C2" w14:paraId="60C4647A" w14:textId="77777777" w:rsidTr="00B62D0C">
        <w:tc>
          <w:tcPr>
            <w:tcW w:w="8356" w:type="dxa"/>
          </w:tcPr>
          <w:p w14:paraId="1460CDD0" w14:textId="4D43F27D" w:rsidR="00C729B6" w:rsidRPr="00CC02C2" w:rsidRDefault="00C729B6" w:rsidP="00B62D0C">
            <w:pPr>
              <w:suppressAutoHyphens/>
              <w:spacing w:before="120" w:after="120"/>
              <w:rPr>
                <w:color w:val="000000" w:themeColor="text1"/>
              </w:rPr>
            </w:pPr>
            <w:bookmarkStart w:id="112" w:name="A4u5"/>
            <w:bookmarkEnd w:id="112"/>
            <w:r>
              <w:rPr>
                <w:color w:val="000000" w:themeColor="text1"/>
              </w:rPr>
              <w:t>Ihr aktueller Umsetzungsstand</w:t>
            </w:r>
          </w:p>
        </w:tc>
      </w:tr>
    </w:tbl>
    <w:p w14:paraId="05D99C7C" w14:textId="310EA6BF" w:rsidR="00C729B6" w:rsidRDefault="00C729B6" w:rsidP="002F2CA3">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C729B6" w14:paraId="6D3D1ACE" w14:textId="77777777" w:rsidTr="00C729B6">
        <w:tc>
          <w:tcPr>
            <w:tcW w:w="8340" w:type="dxa"/>
            <w:tcBorders>
              <w:bottom w:val="single" w:sz="4" w:space="0" w:color="auto"/>
            </w:tcBorders>
            <w:shd w:val="clear" w:color="auto" w:fill="C6D9F1" w:themeFill="text2" w:themeFillTint="33"/>
          </w:tcPr>
          <w:p w14:paraId="7C448F5F" w14:textId="214490C2" w:rsidR="00C729B6" w:rsidRDefault="00C729B6" w:rsidP="00C729B6">
            <w:pPr>
              <w:spacing w:before="60" w:after="60"/>
              <w:rPr>
                <w:color w:val="000000" w:themeColor="text1"/>
              </w:rPr>
            </w:pPr>
            <w:r>
              <w:rPr>
                <w:color w:val="000000" w:themeColor="text1"/>
              </w:rPr>
              <w:t>Einspruch - diese Anforderung soll nicht aufgenommen werden!</w:t>
            </w:r>
          </w:p>
        </w:tc>
      </w:tr>
      <w:tr w:rsidR="00C729B6" w14:paraId="4C1B8CC4" w14:textId="77777777" w:rsidTr="00C729B6">
        <w:tc>
          <w:tcPr>
            <w:tcW w:w="8340" w:type="dxa"/>
            <w:shd w:val="clear" w:color="auto" w:fill="FFFFFF" w:themeFill="background1"/>
          </w:tcPr>
          <w:p w14:paraId="5E8C6C17" w14:textId="464B3270" w:rsidR="00C729B6" w:rsidRDefault="00C729B6" w:rsidP="00C729B6">
            <w:pPr>
              <w:spacing w:before="60" w:after="60"/>
              <w:rPr>
                <w:color w:val="000000" w:themeColor="text1"/>
              </w:rPr>
            </w:pPr>
            <w:r>
              <w:rPr>
                <w:color w:val="000000" w:themeColor="text1"/>
              </w:rPr>
              <w:t>Begründung der Fachseite:</w:t>
            </w:r>
          </w:p>
        </w:tc>
      </w:tr>
    </w:tbl>
    <w:p w14:paraId="7E6541AB" w14:textId="3FF64C27" w:rsidR="00C729B6" w:rsidRDefault="00C729B6" w:rsidP="00C729B6">
      <w:pPr>
        <w:pStyle w:val="berschrift2"/>
      </w:pPr>
      <w:bookmarkStart w:id="113" w:name="A5"/>
      <w:bookmarkStart w:id="114" w:name="_Toc72364054"/>
      <w:bookmarkEnd w:id="113"/>
      <w:r>
        <w:t xml:space="preserve">Geregelte Außerbetriebnahme von IT-Systemen und </w:t>
      </w:r>
      <w:r w:rsidR="005D2AC5">
        <w:br/>
      </w:r>
      <w:proofErr w:type="gramStart"/>
      <w:r>
        <w:t>Datenträgern  [</w:t>
      </w:r>
      <w:proofErr w:type="gramEnd"/>
      <w:r>
        <w:t>WEGFALL] [A5]</w:t>
      </w:r>
      <w:bookmarkEnd w:id="114"/>
      <w:r w:rsidR="005D2AC5">
        <w:br/>
      </w:r>
    </w:p>
    <w:p w14:paraId="61CAC4D2" w14:textId="6AE53383" w:rsidR="00C729B6" w:rsidRDefault="00C729B6" w:rsidP="00C729B6">
      <w:pPr>
        <w:pStyle w:val="berschrift2"/>
      </w:pPr>
      <w:bookmarkStart w:id="115" w:name="A6"/>
      <w:bookmarkStart w:id="116" w:name="_Toc72364055"/>
      <w:bookmarkEnd w:id="115"/>
      <w:r>
        <w:t xml:space="preserve">Einweisung aller Mitarbeiter in die Methoden zur Löschung oder Vernichtung von </w:t>
      </w:r>
      <w:proofErr w:type="gramStart"/>
      <w:r>
        <w:t>Informationen  [</w:t>
      </w:r>
      <w:proofErr w:type="gramEnd"/>
      <w:r>
        <w:t>WEGFALL] [A6]</w:t>
      </w:r>
      <w:bookmarkEnd w:id="116"/>
      <w:r w:rsidR="005D2AC5">
        <w:br/>
      </w:r>
    </w:p>
    <w:p w14:paraId="2B3FEFF2" w14:textId="3345EF38" w:rsidR="00C729B6" w:rsidRDefault="00C729B6" w:rsidP="00C729B6">
      <w:pPr>
        <w:pStyle w:val="berschrift2"/>
      </w:pPr>
      <w:bookmarkStart w:id="117" w:name="A7"/>
      <w:bookmarkStart w:id="118" w:name="_Toc72364056"/>
      <w:bookmarkEnd w:id="117"/>
      <w:r>
        <w:t xml:space="preserve">Beseitigung von </w:t>
      </w:r>
      <w:proofErr w:type="gramStart"/>
      <w:r>
        <w:t>Restinformationen  [</w:t>
      </w:r>
      <w:proofErr w:type="gramEnd"/>
      <w:r>
        <w:t>WEGFALL] [A7]</w:t>
      </w:r>
      <w:bookmarkEnd w:id="118"/>
      <w:r w:rsidR="005D2AC5">
        <w:br/>
      </w:r>
    </w:p>
    <w:p w14:paraId="42DD7DEB" w14:textId="1B924630" w:rsidR="00C729B6" w:rsidRDefault="00C729B6" w:rsidP="00C729B6">
      <w:pPr>
        <w:pStyle w:val="berschrift2"/>
      </w:pPr>
      <w:bookmarkStart w:id="119" w:name="A8"/>
      <w:bookmarkStart w:id="120" w:name="_Toc72364057"/>
      <w:bookmarkEnd w:id="119"/>
      <w:r>
        <w:t xml:space="preserve">Richtlinie für die Löschung und Vernichtung von </w:t>
      </w:r>
      <w:r w:rsidR="005D2AC5">
        <w:br/>
        <w:t xml:space="preserve">  </w:t>
      </w:r>
      <w:r>
        <w:t>Informationen [A8]</w:t>
      </w:r>
      <w:bookmarkEnd w:id="120"/>
      <w:r w:rsidR="005D2AC5">
        <w:br/>
      </w:r>
    </w:p>
    <w:p w14:paraId="2EB1B22C" w14:textId="006FBBD9" w:rsidR="00C729B6" w:rsidRPr="0083049A" w:rsidRDefault="00C729B6" w:rsidP="00C729B6">
      <w:pPr>
        <w:pStyle w:val="Listenabsatz"/>
        <w:numPr>
          <w:ilvl w:val="0"/>
          <w:numId w:val="11"/>
        </w:numPr>
        <w:spacing w:after="0"/>
        <w:ind w:left="709" w:hanging="709"/>
      </w:pPr>
      <w:bookmarkStart w:id="121" w:name="A8a1"/>
      <w:bookmarkEnd w:id="121"/>
      <w:r>
        <w:t xml:space="preserve">Die Regelungen der Institution zum Löschen und Vernichten MUSS in einer </w:t>
      </w:r>
      <w:r w:rsidR="005D2AC5">
        <w:br/>
      </w:r>
      <w:r>
        <w:t>Richtlinie dokumentiert werden.</w:t>
      </w:r>
    </w:p>
    <w:p w14:paraId="720D0A4A" w14:textId="77777777" w:rsidR="00C729B6" w:rsidRDefault="00C729B6" w:rsidP="00C729B6">
      <w:pPr>
        <w:pStyle w:val="Listenabsatz"/>
        <w:spacing w:after="0"/>
      </w:pPr>
    </w:p>
    <w:p w14:paraId="79509D95" w14:textId="77777777" w:rsidR="00C729B6" w:rsidRDefault="00C729B6" w:rsidP="00C729B6">
      <w:pPr>
        <w:pStyle w:val="Listenabsatz"/>
        <w:spacing w:after="240"/>
        <w:rPr>
          <w:color w:val="FF0000"/>
        </w:rPr>
      </w:pPr>
      <w:r w:rsidRPr="001568BD">
        <w:rPr>
          <w:color w:val="FF0000"/>
        </w:rPr>
        <w:t xml:space="preserve">Hier steht Ihre Konkretisierung des BSI-Textes der Anforderungen unter </w:t>
      </w:r>
    </w:p>
    <w:p w14:paraId="24BA6221" w14:textId="77777777" w:rsidR="00C729B6" w:rsidRDefault="00C729B6" w:rsidP="00C729B6">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1D534F5A" w14:textId="5711A739" w:rsidR="00C729B6" w:rsidRDefault="00C729B6" w:rsidP="00C729B6">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p w14:paraId="5B4928A5" w14:textId="77777777" w:rsidR="005D2AC5" w:rsidRPr="001F352F" w:rsidRDefault="005D2AC5" w:rsidP="00C729B6">
      <w:pPr>
        <w:pStyle w:val="Listenabsatz"/>
        <w:spacing w:after="240"/>
        <w:rPr>
          <w:color w:val="FF0000"/>
        </w:rPr>
      </w:pPr>
    </w:p>
    <w:tbl>
      <w:tblPr>
        <w:tblStyle w:val="Tabellenraster"/>
        <w:tblW w:w="0" w:type="auto"/>
        <w:tblInd w:w="704" w:type="dxa"/>
        <w:tblLook w:val="04A0" w:firstRow="1" w:lastRow="0" w:firstColumn="1" w:lastColumn="0" w:noHBand="0" w:noVBand="1"/>
      </w:tblPr>
      <w:tblGrid>
        <w:gridCol w:w="8356"/>
      </w:tblGrid>
      <w:tr w:rsidR="00C729B6" w:rsidRPr="005B4E23" w14:paraId="5124ED21" w14:textId="77777777" w:rsidTr="00B62D0C">
        <w:trPr>
          <w:trHeight w:val="205"/>
        </w:trPr>
        <w:tc>
          <w:tcPr>
            <w:tcW w:w="8356" w:type="dxa"/>
            <w:shd w:val="clear" w:color="auto" w:fill="D6E3BC" w:themeFill="accent3" w:themeFillTint="66"/>
          </w:tcPr>
          <w:p w14:paraId="2017EE7D" w14:textId="3C6AFD26" w:rsidR="00C729B6" w:rsidRPr="005B4E23" w:rsidRDefault="009C36E1" w:rsidP="00B62D0C">
            <w:pPr>
              <w:suppressAutoHyphens/>
              <w:spacing w:before="120" w:after="120"/>
            </w:pPr>
            <w:r>
              <w:t xml:space="preserve">Umsetzung: JA/TEILWEISE/NEIN/ENTBEHRLICH </w:t>
            </w:r>
            <w:r w:rsidR="00C729B6">
              <w:t xml:space="preserve"> </w:t>
            </w:r>
          </w:p>
        </w:tc>
      </w:tr>
      <w:tr w:rsidR="00C729B6" w:rsidRPr="00CC02C2" w14:paraId="5F665A13" w14:textId="77777777" w:rsidTr="00B62D0C">
        <w:tc>
          <w:tcPr>
            <w:tcW w:w="8356" w:type="dxa"/>
          </w:tcPr>
          <w:p w14:paraId="10A9DBEA" w14:textId="4BB88423" w:rsidR="00C729B6" w:rsidRPr="00CC02C2" w:rsidRDefault="005D2AC5" w:rsidP="00B62D0C">
            <w:pPr>
              <w:suppressAutoHyphens/>
              <w:spacing w:before="120" w:after="120"/>
              <w:rPr>
                <w:color w:val="000000" w:themeColor="text1"/>
              </w:rPr>
            </w:pPr>
            <w:bookmarkStart w:id="122" w:name="A8u1"/>
            <w:bookmarkEnd w:id="122"/>
            <w:r>
              <w:rPr>
                <w:color w:val="000000" w:themeColor="text1"/>
              </w:rPr>
              <w:t xml:space="preserve">Diese Anforderung wird durch dieses Dokument erfüllt. </w:t>
            </w:r>
            <w:r w:rsidR="007E3EE2">
              <w:rPr>
                <w:color w:val="000000" w:themeColor="text1"/>
              </w:rPr>
              <w:t xml:space="preserve">Der Vollständigkeit halber bleibt diese Anforderung im Entwurf bestehen, </w:t>
            </w:r>
            <w:r>
              <w:rPr>
                <w:color w:val="000000" w:themeColor="text1"/>
              </w:rPr>
              <w:t xml:space="preserve">kann </w:t>
            </w:r>
            <w:r w:rsidR="007E3EE2">
              <w:rPr>
                <w:color w:val="000000" w:themeColor="text1"/>
              </w:rPr>
              <w:t xml:space="preserve">aber </w:t>
            </w:r>
            <w:r>
              <w:rPr>
                <w:color w:val="000000" w:themeColor="text1"/>
              </w:rPr>
              <w:t>in der Reinschrift der IT-Sicherheitsrichtlinie entfernt werden.</w:t>
            </w:r>
          </w:p>
        </w:tc>
      </w:tr>
    </w:tbl>
    <w:p w14:paraId="1A1FCDE6" w14:textId="2A284FEA" w:rsidR="00C729B6" w:rsidRDefault="00C729B6" w:rsidP="002F2CA3">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C729B6" w14:paraId="6BD77335" w14:textId="77777777" w:rsidTr="00C729B6">
        <w:tc>
          <w:tcPr>
            <w:tcW w:w="8340" w:type="dxa"/>
            <w:tcBorders>
              <w:bottom w:val="single" w:sz="4" w:space="0" w:color="auto"/>
            </w:tcBorders>
            <w:shd w:val="clear" w:color="auto" w:fill="C6D9F1" w:themeFill="text2" w:themeFillTint="33"/>
          </w:tcPr>
          <w:p w14:paraId="6A0563ED" w14:textId="4CDD66BC" w:rsidR="00C729B6" w:rsidRDefault="00C729B6" w:rsidP="00C729B6">
            <w:pPr>
              <w:spacing w:before="60" w:after="60"/>
              <w:rPr>
                <w:color w:val="000000" w:themeColor="text1"/>
              </w:rPr>
            </w:pPr>
            <w:r>
              <w:rPr>
                <w:color w:val="000000" w:themeColor="text1"/>
              </w:rPr>
              <w:t>Einspruch - diese Anforderung soll nicht aufgenommen werden!</w:t>
            </w:r>
          </w:p>
        </w:tc>
      </w:tr>
      <w:tr w:rsidR="00C729B6" w14:paraId="1407E559" w14:textId="77777777" w:rsidTr="00C729B6">
        <w:tc>
          <w:tcPr>
            <w:tcW w:w="8340" w:type="dxa"/>
            <w:shd w:val="clear" w:color="auto" w:fill="FFFFFF" w:themeFill="background1"/>
          </w:tcPr>
          <w:p w14:paraId="7A0E5CB8" w14:textId="1FC177E1" w:rsidR="00C729B6" w:rsidRDefault="00C729B6" w:rsidP="00C729B6">
            <w:pPr>
              <w:spacing w:before="60" w:after="60"/>
              <w:rPr>
                <w:color w:val="000000" w:themeColor="text1"/>
              </w:rPr>
            </w:pPr>
            <w:r>
              <w:rPr>
                <w:color w:val="000000" w:themeColor="text1"/>
              </w:rPr>
              <w:t>Begründung der Fachseite:</w:t>
            </w:r>
          </w:p>
        </w:tc>
      </w:tr>
    </w:tbl>
    <w:p w14:paraId="275C7596" w14:textId="77777777" w:rsidR="00C729B6" w:rsidRPr="00CC02C2" w:rsidRDefault="00C729B6" w:rsidP="00C729B6">
      <w:pPr>
        <w:suppressAutoHyphens/>
        <w:spacing w:after="240"/>
        <w:ind w:left="720"/>
        <w:rPr>
          <w:color w:val="000000" w:themeColor="text1"/>
        </w:rPr>
      </w:pPr>
    </w:p>
    <w:p w14:paraId="2117BC16" w14:textId="34868AAA" w:rsidR="00C729B6" w:rsidRPr="0083049A" w:rsidRDefault="00C729B6" w:rsidP="00C729B6">
      <w:pPr>
        <w:pStyle w:val="Listenabsatz"/>
        <w:numPr>
          <w:ilvl w:val="0"/>
          <w:numId w:val="11"/>
        </w:numPr>
        <w:spacing w:after="0"/>
        <w:ind w:left="709" w:hanging="709"/>
      </w:pPr>
      <w:bookmarkStart w:id="123" w:name="A8a2"/>
      <w:bookmarkEnd w:id="123"/>
      <w:r>
        <w:t>Die Richtlinie MUSS allen relevanten Mitarbeitern der Institution bekannt sein und die Grundlage für ihre Arbeit und ihr Handeln bilden.</w:t>
      </w:r>
    </w:p>
    <w:p w14:paraId="26974986" w14:textId="77777777" w:rsidR="00C729B6" w:rsidRDefault="00C729B6" w:rsidP="00C729B6">
      <w:pPr>
        <w:pStyle w:val="Listenabsatz"/>
        <w:spacing w:after="0"/>
      </w:pPr>
    </w:p>
    <w:p w14:paraId="14EC4FA2" w14:textId="77777777" w:rsidR="00C729B6" w:rsidRDefault="00C729B6" w:rsidP="00C729B6">
      <w:pPr>
        <w:pStyle w:val="Listenabsatz"/>
        <w:spacing w:after="240"/>
        <w:rPr>
          <w:color w:val="FF0000"/>
        </w:rPr>
      </w:pPr>
      <w:r w:rsidRPr="001568BD">
        <w:rPr>
          <w:color w:val="FF0000"/>
        </w:rPr>
        <w:t xml:space="preserve">Hier steht Ihre Konkretisierung des BSI-Textes der Anforderungen unter </w:t>
      </w:r>
    </w:p>
    <w:p w14:paraId="48B7A4EF" w14:textId="77777777" w:rsidR="00C729B6" w:rsidRDefault="00C729B6" w:rsidP="00C729B6">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483F4FAC" w14:textId="77777777" w:rsidR="00C729B6" w:rsidRPr="001F352F" w:rsidRDefault="00C729B6" w:rsidP="00C729B6">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C729B6" w:rsidRPr="005B4E23" w14:paraId="1C062789" w14:textId="77777777" w:rsidTr="00B62D0C">
        <w:trPr>
          <w:trHeight w:val="205"/>
        </w:trPr>
        <w:tc>
          <w:tcPr>
            <w:tcW w:w="8356" w:type="dxa"/>
            <w:shd w:val="clear" w:color="auto" w:fill="D6E3BC" w:themeFill="accent3" w:themeFillTint="66"/>
          </w:tcPr>
          <w:p w14:paraId="3FE05413" w14:textId="624D841A" w:rsidR="00C729B6" w:rsidRPr="005B4E23" w:rsidRDefault="009C36E1" w:rsidP="00B62D0C">
            <w:pPr>
              <w:suppressAutoHyphens/>
              <w:spacing w:before="120" w:after="120"/>
            </w:pPr>
            <w:r>
              <w:t xml:space="preserve">Umsetzung: JA/TEILWEISE/NEIN/ENTBEHRLICH </w:t>
            </w:r>
            <w:r w:rsidR="00C729B6">
              <w:t xml:space="preserve"> </w:t>
            </w:r>
          </w:p>
        </w:tc>
      </w:tr>
      <w:tr w:rsidR="00C729B6" w:rsidRPr="00CC02C2" w14:paraId="090BD641" w14:textId="77777777" w:rsidTr="00B62D0C">
        <w:tc>
          <w:tcPr>
            <w:tcW w:w="8356" w:type="dxa"/>
          </w:tcPr>
          <w:p w14:paraId="332762F3" w14:textId="74D3C24A" w:rsidR="00C729B6" w:rsidRPr="00CC02C2" w:rsidRDefault="00C729B6" w:rsidP="00B62D0C">
            <w:pPr>
              <w:suppressAutoHyphens/>
              <w:spacing w:before="120" w:after="120"/>
              <w:rPr>
                <w:color w:val="000000" w:themeColor="text1"/>
              </w:rPr>
            </w:pPr>
            <w:bookmarkStart w:id="124" w:name="A8u2"/>
            <w:bookmarkEnd w:id="124"/>
            <w:r>
              <w:rPr>
                <w:color w:val="000000" w:themeColor="text1"/>
              </w:rPr>
              <w:t>Ihr aktueller Umsetzungsstand</w:t>
            </w:r>
          </w:p>
        </w:tc>
      </w:tr>
    </w:tbl>
    <w:p w14:paraId="678E7BE7" w14:textId="3E2E4970" w:rsidR="00C729B6" w:rsidRDefault="00C729B6" w:rsidP="002F2CA3">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C729B6" w14:paraId="4347D4CF" w14:textId="77777777" w:rsidTr="00C729B6">
        <w:tc>
          <w:tcPr>
            <w:tcW w:w="8340" w:type="dxa"/>
            <w:tcBorders>
              <w:bottom w:val="single" w:sz="4" w:space="0" w:color="auto"/>
            </w:tcBorders>
            <w:shd w:val="clear" w:color="auto" w:fill="C6D9F1" w:themeFill="text2" w:themeFillTint="33"/>
          </w:tcPr>
          <w:p w14:paraId="17F8EA79" w14:textId="570F468C" w:rsidR="00C729B6" w:rsidRDefault="00C729B6" w:rsidP="00C729B6">
            <w:pPr>
              <w:spacing w:before="60" w:after="60"/>
              <w:rPr>
                <w:color w:val="000000" w:themeColor="text1"/>
              </w:rPr>
            </w:pPr>
            <w:r>
              <w:rPr>
                <w:color w:val="000000" w:themeColor="text1"/>
              </w:rPr>
              <w:t>Einspruch - diese Anforderung soll nicht aufgenommen werden!</w:t>
            </w:r>
          </w:p>
        </w:tc>
      </w:tr>
      <w:tr w:rsidR="00C729B6" w14:paraId="4917E9A8" w14:textId="77777777" w:rsidTr="00C729B6">
        <w:tc>
          <w:tcPr>
            <w:tcW w:w="8340" w:type="dxa"/>
            <w:shd w:val="clear" w:color="auto" w:fill="FFFFFF" w:themeFill="background1"/>
          </w:tcPr>
          <w:p w14:paraId="5919AD3D" w14:textId="3E456EA9" w:rsidR="00C729B6" w:rsidRDefault="00C729B6" w:rsidP="00C729B6">
            <w:pPr>
              <w:spacing w:before="60" w:after="60"/>
              <w:rPr>
                <w:color w:val="000000" w:themeColor="text1"/>
              </w:rPr>
            </w:pPr>
            <w:r>
              <w:rPr>
                <w:color w:val="000000" w:themeColor="text1"/>
              </w:rPr>
              <w:t>Begründung der Fachseite:</w:t>
            </w:r>
          </w:p>
        </w:tc>
      </w:tr>
    </w:tbl>
    <w:p w14:paraId="0593417C" w14:textId="77777777" w:rsidR="00C729B6" w:rsidRPr="00CC02C2" w:rsidRDefault="00C729B6" w:rsidP="00C729B6">
      <w:pPr>
        <w:suppressAutoHyphens/>
        <w:spacing w:after="240"/>
        <w:ind w:left="720"/>
        <w:rPr>
          <w:color w:val="000000" w:themeColor="text1"/>
        </w:rPr>
      </w:pPr>
    </w:p>
    <w:p w14:paraId="7D43DE1A" w14:textId="1AE161F7" w:rsidR="00C729B6" w:rsidRPr="0083049A" w:rsidRDefault="00C729B6" w:rsidP="00C729B6">
      <w:pPr>
        <w:pStyle w:val="Listenabsatz"/>
        <w:numPr>
          <w:ilvl w:val="0"/>
          <w:numId w:val="11"/>
        </w:numPr>
        <w:spacing w:after="0"/>
        <w:ind w:left="709" w:hanging="709"/>
      </w:pPr>
      <w:bookmarkStart w:id="125" w:name="A8a3"/>
      <w:bookmarkEnd w:id="125"/>
      <w:r>
        <w:t xml:space="preserve">Inhaltlich MUSS die Richtlinie alle eingesetzten Datenträger, Anwendungen, </w:t>
      </w:r>
      <w:r w:rsidR="007E3EE2">
        <w:br/>
      </w:r>
      <w:r>
        <w:t xml:space="preserve">IT-Systeme und sonstigen Betriebsmittel und Informationen enthalten, die </w:t>
      </w:r>
      <w:r w:rsidR="007E3EE2">
        <w:br/>
      </w:r>
      <w:r>
        <w:t>vom Löschen und Vernichten betroffen sind.</w:t>
      </w:r>
    </w:p>
    <w:p w14:paraId="2FAC8428" w14:textId="77777777" w:rsidR="00C729B6" w:rsidRDefault="00C729B6" w:rsidP="00C729B6">
      <w:pPr>
        <w:pStyle w:val="Listenabsatz"/>
        <w:spacing w:after="0"/>
      </w:pPr>
    </w:p>
    <w:p w14:paraId="0856BDFD" w14:textId="77777777" w:rsidR="00C729B6" w:rsidRDefault="00C729B6" w:rsidP="00C729B6">
      <w:pPr>
        <w:pStyle w:val="Listenabsatz"/>
        <w:spacing w:after="240"/>
        <w:rPr>
          <w:color w:val="FF0000"/>
        </w:rPr>
      </w:pPr>
      <w:r w:rsidRPr="001568BD">
        <w:rPr>
          <w:color w:val="FF0000"/>
        </w:rPr>
        <w:t xml:space="preserve">Hier steht Ihre Konkretisierung des BSI-Textes der Anforderungen unter </w:t>
      </w:r>
    </w:p>
    <w:p w14:paraId="02C34305" w14:textId="77777777" w:rsidR="00C729B6" w:rsidRDefault="00C729B6" w:rsidP="00C729B6">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17EEBB76" w14:textId="77777777" w:rsidR="00C729B6" w:rsidRPr="001F352F" w:rsidRDefault="00C729B6" w:rsidP="00C729B6">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C729B6" w:rsidRPr="005B4E23" w14:paraId="0629F16B" w14:textId="77777777" w:rsidTr="00B62D0C">
        <w:trPr>
          <w:trHeight w:val="205"/>
        </w:trPr>
        <w:tc>
          <w:tcPr>
            <w:tcW w:w="8356" w:type="dxa"/>
            <w:shd w:val="clear" w:color="auto" w:fill="D6E3BC" w:themeFill="accent3" w:themeFillTint="66"/>
          </w:tcPr>
          <w:p w14:paraId="3C9A4A87" w14:textId="54502CBD" w:rsidR="00C729B6" w:rsidRPr="005B4E23" w:rsidRDefault="009C36E1" w:rsidP="00B62D0C">
            <w:pPr>
              <w:suppressAutoHyphens/>
              <w:spacing w:before="120" w:after="120"/>
            </w:pPr>
            <w:r>
              <w:t xml:space="preserve">Umsetzung: JA/TEILWEISE/NEIN/ENTBEHRLICH </w:t>
            </w:r>
            <w:r w:rsidR="00C729B6">
              <w:t xml:space="preserve"> </w:t>
            </w:r>
          </w:p>
        </w:tc>
      </w:tr>
      <w:tr w:rsidR="00C729B6" w:rsidRPr="00CC02C2" w14:paraId="52960C4D" w14:textId="77777777" w:rsidTr="00B62D0C">
        <w:tc>
          <w:tcPr>
            <w:tcW w:w="8356" w:type="dxa"/>
          </w:tcPr>
          <w:p w14:paraId="121F3738" w14:textId="52FF45C0" w:rsidR="00C729B6" w:rsidRPr="00CC02C2" w:rsidRDefault="00C729B6" w:rsidP="00B62D0C">
            <w:pPr>
              <w:suppressAutoHyphens/>
              <w:spacing w:before="120" w:after="120"/>
              <w:rPr>
                <w:color w:val="000000" w:themeColor="text1"/>
              </w:rPr>
            </w:pPr>
            <w:bookmarkStart w:id="126" w:name="A8u3"/>
            <w:bookmarkEnd w:id="126"/>
            <w:r>
              <w:rPr>
                <w:color w:val="000000" w:themeColor="text1"/>
              </w:rPr>
              <w:t>Ihr aktueller Umsetzungsstand</w:t>
            </w:r>
          </w:p>
        </w:tc>
      </w:tr>
    </w:tbl>
    <w:p w14:paraId="10C42A3A" w14:textId="4A652C10" w:rsidR="00C729B6" w:rsidRDefault="00C729B6" w:rsidP="002F2CA3">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C729B6" w14:paraId="1CA25F99" w14:textId="77777777" w:rsidTr="00C729B6">
        <w:tc>
          <w:tcPr>
            <w:tcW w:w="8340" w:type="dxa"/>
            <w:tcBorders>
              <w:bottom w:val="single" w:sz="4" w:space="0" w:color="auto"/>
            </w:tcBorders>
            <w:shd w:val="clear" w:color="auto" w:fill="C6D9F1" w:themeFill="text2" w:themeFillTint="33"/>
          </w:tcPr>
          <w:p w14:paraId="4EFB6018" w14:textId="621A808F" w:rsidR="00C729B6" w:rsidRDefault="00C729B6" w:rsidP="00C729B6">
            <w:pPr>
              <w:spacing w:before="60" w:after="60"/>
              <w:rPr>
                <w:color w:val="000000" w:themeColor="text1"/>
              </w:rPr>
            </w:pPr>
            <w:r>
              <w:rPr>
                <w:color w:val="000000" w:themeColor="text1"/>
              </w:rPr>
              <w:t>Einspruch - diese Anforderung soll nicht aufgenommen werden!</w:t>
            </w:r>
          </w:p>
        </w:tc>
      </w:tr>
      <w:tr w:rsidR="00C729B6" w14:paraId="53AEC44B" w14:textId="77777777" w:rsidTr="00C729B6">
        <w:tc>
          <w:tcPr>
            <w:tcW w:w="8340" w:type="dxa"/>
            <w:shd w:val="clear" w:color="auto" w:fill="FFFFFF" w:themeFill="background1"/>
          </w:tcPr>
          <w:p w14:paraId="2620CEEB" w14:textId="37E04A30" w:rsidR="00C729B6" w:rsidRDefault="00C729B6" w:rsidP="00C729B6">
            <w:pPr>
              <w:spacing w:before="60" w:after="60"/>
              <w:rPr>
                <w:color w:val="000000" w:themeColor="text1"/>
              </w:rPr>
            </w:pPr>
            <w:r>
              <w:rPr>
                <w:color w:val="000000" w:themeColor="text1"/>
              </w:rPr>
              <w:t>Begründung der Fachseite:</w:t>
            </w:r>
          </w:p>
        </w:tc>
      </w:tr>
    </w:tbl>
    <w:p w14:paraId="555CD2F6" w14:textId="4A4F74DE" w:rsidR="00C729B6" w:rsidRDefault="00C729B6" w:rsidP="00C729B6">
      <w:pPr>
        <w:suppressAutoHyphens/>
        <w:spacing w:after="240"/>
        <w:ind w:left="720"/>
        <w:rPr>
          <w:color w:val="000000" w:themeColor="text1"/>
        </w:rPr>
      </w:pPr>
    </w:p>
    <w:p w14:paraId="65160720" w14:textId="19216C1B" w:rsidR="00C729B6" w:rsidRDefault="00C729B6" w:rsidP="00C729B6">
      <w:pPr>
        <w:pStyle w:val="Listenabsatz"/>
        <w:numPr>
          <w:ilvl w:val="0"/>
          <w:numId w:val="11"/>
        </w:numPr>
        <w:spacing w:after="0"/>
        <w:ind w:left="709" w:hanging="709"/>
      </w:pPr>
      <w:bookmarkStart w:id="127" w:name="A8a4"/>
      <w:bookmarkEnd w:id="127"/>
      <w:r>
        <w:t>Es MUSS regelmäßig und stichprobenartig überprüft werden, ob die Mitarbeiter sich an die Richtlinie halten.</w:t>
      </w:r>
    </w:p>
    <w:p w14:paraId="191C35B6" w14:textId="77777777" w:rsidR="00C729B6" w:rsidRDefault="00C729B6" w:rsidP="00C729B6">
      <w:pPr>
        <w:pStyle w:val="Listenabsatz"/>
        <w:spacing w:after="0"/>
      </w:pPr>
    </w:p>
    <w:p w14:paraId="6A454DD9" w14:textId="77777777" w:rsidR="00C729B6" w:rsidRDefault="00C729B6" w:rsidP="00C729B6">
      <w:pPr>
        <w:pStyle w:val="Listenabsatz"/>
        <w:spacing w:after="240"/>
        <w:rPr>
          <w:color w:val="FF0000"/>
        </w:rPr>
      </w:pPr>
      <w:r w:rsidRPr="001568BD">
        <w:rPr>
          <w:color w:val="FF0000"/>
        </w:rPr>
        <w:t xml:space="preserve">Hier steht Ihre Konkretisierung des BSI-Textes der Anforderungen unter </w:t>
      </w:r>
    </w:p>
    <w:p w14:paraId="7FC869A6" w14:textId="77777777" w:rsidR="00C729B6" w:rsidRDefault="00C729B6" w:rsidP="00C729B6">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468A141E" w14:textId="77777777" w:rsidR="00C729B6" w:rsidRPr="001F352F" w:rsidRDefault="00C729B6" w:rsidP="00C729B6">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C729B6" w:rsidRPr="005B4E23" w14:paraId="43EA425D" w14:textId="77777777" w:rsidTr="00B62D0C">
        <w:trPr>
          <w:trHeight w:val="205"/>
        </w:trPr>
        <w:tc>
          <w:tcPr>
            <w:tcW w:w="8356" w:type="dxa"/>
            <w:shd w:val="clear" w:color="auto" w:fill="D6E3BC" w:themeFill="accent3" w:themeFillTint="66"/>
          </w:tcPr>
          <w:p w14:paraId="3A32A4D5" w14:textId="4F16B0A2" w:rsidR="00C729B6" w:rsidRPr="005B4E23" w:rsidRDefault="009C36E1" w:rsidP="00B62D0C">
            <w:pPr>
              <w:suppressAutoHyphens/>
              <w:spacing w:before="120" w:after="120"/>
            </w:pPr>
            <w:r>
              <w:t xml:space="preserve">Umsetzung: JA/TEILWEISE/NEIN/ENTBEHRLICH </w:t>
            </w:r>
            <w:r w:rsidR="00C729B6">
              <w:t xml:space="preserve"> </w:t>
            </w:r>
          </w:p>
        </w:tc>
      </w:tr>
      <w:tr w:rsidR="00C729B6" w:rsidRPr="00CC02C2" w14:paraId="7396C930" w14:textId="77777777" w:rsidTr="00B62D0C">
        <w:tc>
          <w:tcPr>
            <w:tcW w:w="8356" w:type="dxa"/>
          </w:tcPr>
          <w:p w14:paraId="0D00D277" w14:textId="5F0BF6D3" w:rsidR="00C729B6" w:rsidRPr="00CC02C2" w:rsidRDefault="00C729B6" w:rsidP="00B62D0C">
            <w:pPr>
              <w:suppressAutoHyphens/>
              <w:spacing w:before="120" w:after="120"/>
              <w:rPr>
                <w:color w:val="000000" w:themeColor="text1"/>
              </w:rPr>
            </w:pPr>
            <w:bookmarkStart w:id="128" w:name="A8u4"/>
            <w:bookmarkEnd w:id="128"/>
            <w:r>
              <w:rPr>
                <w:color w:val="000000" w:themeColor="text1"/>
              </w:rPr>
              <w:t>Ihr aktueller Umsetzungsstand</w:t>
            </w:r>
          </w:p>
        </w:tc>
      </w:tr>
    </w:tbl>
    <w:p w14:paraId="26584266" w14:textId="5A23E548" w:rsidR="00C729B6" w:rsidRDefault="00C729B6" w:rsidP="002F2CA3">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C729B6" w14:paraId="0A910632" w14:textId="77777777" w:rsidTr="00C729B6">
        <w:tc>
          <w:tcPr>
            <w:tcW w:w="8340" w:type="dxa"/>
            <w:tcBorders>
              <w:bottom w:val="single" w:sz="4" w:space="0" w:color="auto"/>
            </w:tcBorders>
            <w:shd w:val="clear" w:color="auto" w:fill="C6D9F1" w:themeFill="text2" w:themeFillTint="33"/>
          </w:tcPr>
          <w:p w14:paraId="161A508E" w14:textId="5D76CAFB" w:rsidR="00C729B6" w:rsidRDefault="00C729B6" w:rsidP="00C729B6">
            <w:pPr>
              <w:spacing w:before="60" w:after="60"/>
              <w:rPr>
                <w:color w:val="000000" w:themeColor="text1"/>
              </w:rPr>
            </w:pPr>
            <w:r>
              <w:rPr>
                <w:color w:val="000000" w:themeColor="text1"/>
              </w:rPr>
              <w:t>Einspruch - diese Anforderung soll nicht aufgenommen werden!</w:t>
            </w:r>
          </w:p>
        </w:tc>
      </w:tr>
      <w:tr w:rsidR="00C729B6" w14:paraId="281D3A2B" w14:textId="77777777" w:rsidTr="00C729B6">
        <w:tc>
          <w:tcPr>
            <w:tcW w:w="8340" w:type="dxa"/>
            <w:shd w:val="clear" w:color="auto" w:fill="FFFFFF" w:themeFill="background1"/>
          </w:tcPr>
          <w:p w14:paraId="4650E2E5" w14:textId="7D731B99" w:rsidR="00C729B6" w:rsidRDefault="00C729B6" w:rsidP="00C729B6">
            <w:pPr>
              <w:spacing w:before="60" w:after="60"/>
              <w:rPr>
                <w:color w:val="000000" w:themeColor="text1"/>
              </w:rPr>
            </w:pPr>
            <w:r>
              <w:rPr>
                <w:color w:val="000000" w:themeColor="text1"/>
              </w:rPr>
              <w:t>Begründung der Fachseite:</w:t>
            </w:r>
          </w:p>
        </w:tc>
      </w:tr>
    </w:tbl>
    <w:p w14:paraId="0F0A2B4E" w14:textId="77777777" w:rsidR="00C729B6" w:rsidRPr="00CC02C2" w:rsidRDefault="00C729B6" w:rsidP="00C729B6">
      <w:pPr>
        <w:suppressAutoHyphens/>
        <w:spacing w:after="240"/>
        <w:ind w:left="720"/>
        <w:rPr>
          <w:color w:val="000000" w:themeColor="text1"/>
        </w:rPr>
      </w:pPr>
    </w:p>
    <w:p w14:paraId="142C0882" w14:textId="2A5B0A29" w:rsidR="00C729B6" w:rsidRPr="0083049A" w:rsidRDefault="00C729B6" w:rsidP="00C729B6">
      <w:pPr>
        <w:pStyle w:val="Listenabsatz"/>
        <w:numPr>
          <w:ilvl w:val="0"/>
          <w:numId w:val="11"/>
        </w:numPr>
        <w:spacing w:after="0"/>
        <w:ind w:left="709" w:hanging="709"/>
      </w:pPr>
      <w:bookmarkStart w:id="129" w:name="A8a5"/>
      <w:bookmarkEnd w:id="129"/>
      <w:r>
        <w:t>Die Richtlinie MUSS regelmäßig aktualisiert werden.</w:t>
      </w:r>
    </w:p>
    <w:p w14:paraId="784F2D67" w14:textId="77777777" w:rsidR="00C729B6" w:rsidRDefault="00C729B6" w:rsidP="00C729B6">
      <w:pPr>
        <w:pStyle w:val="Listenabsatz"/>
        <w:spacing w:after="0"/>
      </w:pPr>
    </w:p>
    <w:p w14:paraId="108DC1E1" w14:textId="77777777" w:rsidR="00C729B6" w:rsidRDefault="00C729B6" w:rsidP="00C729B6">
      <w:pPr>
        <w:pStyle w:val="Listenabsatz"/>
        <w:spacing w:after="240"/>
        <w:rPr>
          <w:color w:val="FF0000"/>
        </w:rPr>
      </w:pPr>
      <w:r w:rsidRPr="001568BD">
        <w:rPr>
          <w:color w:val="FF0000"/>
        </w:rPr>
        <w:t xml:space="preserve">Hier steht Ihre Konkretisierung des BSI-Textes der Anforderungen unter </w:t>
      </w:r>
    </w:p>
    <w:p w14:paraId="29539926" w14:textId="77777777" w:rsidR="00C729B6" w:rsidRDefault="00C729B6" w:rsidP="00C729B6">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07271A6E" w14:textId="77777777" w:rsidR="00C729B6" w:rsidRPr="001F352F" w:rsidRDefault="00C729B6" w:rsidP="00C729B6">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C729B6" w:rsidRPr="005B4E23" w14:paraId="29EDAA80" w14:textId="77777777" w:rsidTr="00B62D0C">
        <w:trPr>
          <w:trHeight w:val="205"/>
        </w:trPr>
        <w:tc>
          <w:tcPr>
            <w:tcW w:w="8356" w:type="dxa"/>
            <w:shd w:val="clear" w:color="auto" w:fill="D6E3BC" w:themeFill="accent3" w:themeFillTint="66"/>
          </w:tcPr>
          <w:p w14:paraId="022D965A" w14:textId="25A80B01" w:rsidR="00C729B6" w:rsidRPr="005B4E23" w:rsidRDefault="009C36E1" w:rsidP="00B62D0C">
            <w:pPr>
              <w:suppressAutoHyphens/>
              <w:spacing w:before="120" w:after="120"/>
            </w:pPr>
            <w:r>
              <w:t xml:space="preserve">Umsetzung: JA/TEILWEISE/NEIN/ENTBEHRLICH </w:t>
            </w:r>
            <w:r w:rsidR="00C729B6">
              <w:t xml:space="preserve"> </w:t>
            </w:r>
          </w:p>
        </w:tc>
      </w:tr>
      <w:tr w:rsidR="00C729B6" w:rsidRPr="00CC02C2" w14:paraId="6E629BC7" w14:textId="77777777" w:rsidTr="00B62D0C">
        <w:tc>
          <w:tcPr>
            <w:tcW w:w="8356" w:type="dxa"/>
          </w:tcPr>
          <w:p w14:paraId="1DB2C5FF" w14:textId="506DB473" w:rsidR="00C729B6" w:rsidRPr="00CC02C2" w:rsidRDefault="00C729B6" w:rsidP="00B62D0C">
            <w:pPr>
              <w:suppressAutoHyphens/>
              <w:spacing w:before="120" w:after="120"/>
              <w:rPr>
                <w:color w:val="000000" w:themeColor="text1"/>
              </w:rPr>
            </w:pPr>
            <w:bookmarkStart w:id="130" w:name="A8u5"/>
            <w:bookmarkEnd w:id="130"/>
            <w:r>
              <w:rPr>
                <w:color w:val="000000" w:themeColor="text1"/>
              </w:rPr>
              <w:t>Ihr aktueller Umsetzungsstand</w:t>
            </w:r>
          </w:p>
        </w:tc>
      </w:tr>
    </w:tbl>
    <w:p w14:paraId="2E1FE841" w14:textId="174CB941" w:rsidR="00C729B6" w:rsidRDefault="00C729B6" w:rsidP="002F2CA3">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C729B6" w14:paraId="27953B0D" w14:textId="77777777" w:rsidTr="00C729B6">
        <w:tc>
          <w:tcPr>
            <w:tcW w:w="8340" w:type="dxa"/>
            <w:tcBorders>
              <w:bottom w:val="single" w:sz="4" w:space="0" w:color="auto"/>
            </w:tcBorders>
            <w:shd w:val="clear" w:color="auto" w:fill="C6D9F1" w:themeFill="text2" w:themeFillTint="33"/>
          </w:tcPr>
          <w:p w14:paraId="41F67938" w14:textId="0DB6A37D" w:rsidR="00C729B6" w:rsidRDefault="00C729B6" w:rsidP="00C729B6">
            <w:pPr>
              <w:spacing w:before="60" w:after="60"/>
              <w:rPr>
                <w:color w:val="000000" w:themeColor="text1"/>
              </w:rPr>
            </w:pPr>
            <w:r>
              <w:rPr>
                <w:color w:val="000000" w:themeColor="text1"/>
              </w:rPr>
              <w:t>Einspruch - diese Anforderung soll nicht aufgenommen werden!</w:t>
            </w:r>
          </w:p>
        </w:tc>
      </w:tr>
      <w:tr w:rsidR="00C729B6" w14:paraId="1ABDDC2A" w14:textId="77777777" w:rsidTr="00C729B6">
        <w:tc>
          <w:tcPr>
            <w:tcW w:w="8340" w:type="dxa"/>
            <w:shd w:val="clear" w:color="auto" w:fill="FFFFFF" w:themeFill="background1"/>
          </w:tcPr>
          <w:p w14:paraId="55EA5B4F" w14:textId="1FD6F698" w:rsidR="00C729B6" w:rsidRDefault="00C729B6" w:rsidP="00C729B6">
            <w:pPr>
              <w:spacing w:before="60" w:after="60"/>
              <w:rPr>
                <w:color w:val="000000" w:themeColor="text1"/>
              </w:rPr>
            </w:pPr>
            <w:r>
              <w:rPr>
                <w:color w:val="000000" w:themeColor="text1"/>
              </w:rPr>
              <w:t>Begründung der Fachseite:</w:t>
            </w:r>
          </w:p>
        </w:tc>
      </w:tr>
    </w:tbl>
    <w:p w14:paraId="1165BB3C" w14:textId="77777777" w:rsidR="00C729B6" w:rsidRPr="00E126C7" w:rsidRDefault="00C729B6" w:rsidP="00C729B6">
      <w:pPr>
        <w:pStyle w:val="Aufzhlungeinfach"/>
        <w:numPr>
          <w:ilvl w:val="0"/>
          <w:numId w:val="0"/>
        </w:numPr>
        <w:spacing w:before="480" w:after="0" w:line="240" w:lineRule="auto"/>
        <w:ind w:left="714" w:hanging="357"/>
      </w:pPr>
    </w:p>
    <w:p w14:paraId="06CCA512" w14:textId="29F1781F" w:rsidR="00C729B6" w:rsidRDefault="00C729B6" w:rsidP="00C729B6">
      <w:pPr>
        <w:pStyle w:val="berschrift2"/>
      </w:pPr>
      <w:bookmarkStart w:id="131" w:name="A9"/>
      <w:bookmarkStart w:id="132" w:name="_Toc72364058"/>
      <w:bookmarkEnd w:id="131"/>
      <w:r>
        <w:t>Auswahl geeigneter Verfahren zur Löschung oder Vernichtung von Datenträgern bei erhöhtem Schutzbedarf (</w:t>
      </w:r>
      <w:proofErr w:type="gramStart"/>
      <w:r>
        <w:t xml:space="preserve">CIA)   </w:t>
      </w:r>
      <w:proofErr w:type="gramEnd"/>
      <w:r>
        <w:t>[WEGFALL] [A9]</w:t>
      </w:r>
      <w:bookmarkEnd w:id="132"/>
      <w:r w:rsidR="007E3EE2">
        <w:br/>
      </w:r>
    </w:p>
    <w:p w14:paraId="4018F875" w14:textId="6318FB4C" w:rsidR="00C729B6" w:rsidRDefault="00C729B6" w:rsidP="00C729B6">
      <w:pPr>
        <w:pStyle w:val="berschrift2"/>
      </w:pPr>
      <w:bookmarkStart w:id="133" w:name="A13"/>
      <w:bookmarkStart w:id="134" w:name="_Toc72364059"/>
      <w:bookmarkEnd w:id="133"/>
      <w:r>
        <w:t>Vernichtung defekter digitaler Datenträger (S) [A13]</w:t>
      </w:r>
      <w:bookmarkEnd w:id="134"/>
    </w:p>
    <w:p w14:paraId="19007ED7" w14:textId="77777777" w:rsidR="00C729B6" w:rsidRPr="00125D6A" w:rsidRDefault="00C729B6" w:rsidP="00C729B6">
      <w:pPr>
        <w:pStyle w:val="Aufzhlungeinfach"/>
        <w:numPr>
          <w:ilvl w:val="0"/>
          <w:numId w:val="0"/>
        </w:numPr>
        <w:spacing w:after="0" w:line="240" w:lineRule="auto"/>
        <w:ind w:left="714" w:hanging="357"/>
      </w:pPr>
    </w:p>
    <w:p w14:paraId="606DC4EF" w14:textId="618E7DB4" w:rsidR="00C729B6" w:rsidRPr="0083049A" w:rsidRDefault="00C729B6" w:rsidP="00C729B6">
      <w:pPr>
        <w:pStyle w:val="Listenabsatz"/>
        <w:numPr>
          <w:ilvl w:val="0"/>
          <w:numId w:val="11"/>
        </w:numPr>
        <w:spacing w:after="0"/>
        <w:ind w:left="709" w:hanging="709"/>
      </w:pPr>
      <w:bookmarkStart w:id="135" w:name="A13a1"/>
      <w:bookmarkEnd w:id="135"/>
      <w:r>
        <w:t>Können digitale Datenträger mit schützenswerten Informationen aufgrund eines Defekts nicht sicher entsprechend der Verfahren zur Löschung von Datenträgern gelöscht werden, dann MUSS diese mindestens entsprechend der Sicherheitsstufe 3 nach ISO/IEC 21964-2 vernichtet werden.</w:t>
      </w:r>
    </w:p>
    <w:p w14:paraId="6E28E541" w14:textId="77777777" w:rsidR="00C729B6" w:rsidRDefault="00C729B6" w:rsidP="00C729B6">
      <w:pPr>
        <w:pStyle w:val="Listenabsatz"/>
        <w:spacing w:after="0"/>
      </w:pPr>
    </w:p>
    <w:p w14:paraId="31EFE60D" w14:textId="77777777" w:rsidR="00C729B6" w:rsidRDefault="00C729B6" w:rsidP="00C729B6">
      <w:pPr>
        <w:pStyle w:val="Listenabsatz"/>
        <w:spacing w:after="240"/>
        <w:rPr>
          <w:color w:val="FF0000"/>
        </w:rPr>
      </w:pPr>
      <w:r w:rsidRPr="001568BD">
        <w:rPr>
          <w:color w:val="FF0000"/>
        </w:rPr>
        <w:t xml:space="preserve">Hier steht Ihre Konkretisierung des BSI-Textes der Anforderungen unter </w:t>
      </w:r>
    </w:p>
    <w:p w14:paraId="5B5948E1" w14:textId="77777777" w:rsidR="00C729B6" w:rsidRDefault="00C729B6" w:rsidP="00C729B6">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0B4DB682" w14:textId="77777777" w:rsidR="00C729B6" w:rsidRPr="001F352F" w:rsidRDefault="00C729B6" w:rsidP="00C729B6">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C729B6" w:rsidRPr="005B4E23" w14:paraId="4802908F" w14:textId="77777777" w:rsidTr="00B62D0C">
        <w:trPr>
          <w:trHeight w:val="205"/>
        </w:trPr>
        <w:tc>
          <w:tcPr>
            <w:tcW w:w="8356" w:type="dxa"/>
            <w:shd w:val="clear" w:color="auto" w:fill="D6E3BC" w:themeFill="accent3" w:themeFillTint="66"/>
          </w:tcPr>
          <w:p w14:paraId="3F5F59BD" w14:textId="3270047A" w:rsidR="00C729B6" w:rsidRPr="005B4E23" w:rsidRDefault="009C36E1" w:rsidP="00B62D0C">
            <w:pPr>
              <w:suppressAutoHyphens/>
              <w:spacing w:before="120" w:after="120"/>
            </w:pPr>
            <w:r>
              <w:t xml:space="preserve">Umsetzung: JA/TEILWEISE/NEIN/ENTBEHRLICH </w:t>
            </w:r>
            <w:r w:rsidR="00C729B6">
              <w:t xml:space="preserve"> </w:t>
            </w:r>
          </w:p>
        </w:tc>
      </w:tr>
      <w:tr w:rsidR="00C729B6" w:rsidRPr="00CC02C2" w14:paraId="6D30DE65" w14:textId="77777777" w:rsidTr="00B62D0C">
        <w:tc>
          <w:tcPr>
            <w:tcW w:w="8356" w:type="dxa"/>
          </w:tcPr>
          <w:p w14:paraId="2570A32E" w14:textId="271C69A8" w:rsidR="00C729B6" w:rsidRPr="00CC02C2" w:rsidRDefault="00C729B6" w:rsidP="00B62D0C">
            <w:pPr>
              <w:suppressAutoHyphens/>
              <w:spacing w:before="120" w:after="120"/>
              <w:rPr>
                <w:color w:val="000000" w:themeColor="text1"/>
              </w:rPr>
            </w:pPr>
            <w:bookmarkStart w:id="136" w:name="A13u1"/>
            <w:bookmarkEnd w:id="136"/>
            <w:r>
              <w:rPr>
                <w:color w:val="000000" w:themeColor="text1"/>
              </w:rPr>
              <w:t>Ihr aktueller Umsetzungsstand</w:t>
            </w:r>
          </w:p>
        </w:tc>
      </w:tr>
    </w:tbl>
    <w:p w14:paraId="756BAC61" w14:textId="6AA93033" w:rsidR="00C729B6" w:rsidRDefault="00C729B6" w:rsidP="002F2CA3">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C729B6" w14:paraId="5EB68684" w14:textId="77777777" w:rsidTr="00C729B6">
        <w:tc>
          <w:tcPr>
            <w:tcW w:w="8340" w:type="dxa"/>
            <w:tcBorders>
              <w:bottom w:val="single" w:sz="4" w:space="0" w:color="auto"/>
            </w:tcBorders>
            <w:shd w:val="clear" w:color="auto" w:fill="C6D9F1" w:themeFill="text2" w:themeFillTint="33"/>
          </w:tcPr>
          <w:p w14:paraId="44B13E79" w14:textId="4FF9F235" w:rsidR="00C729B6" w:rsidRDefault="00C729B6" w:rsidP="00C729B6">
            <w:pPr>
              <w:spacing w:before="60" w:after="60"/>
              <w:rPr>
                <w:color w:val="000000" w:themeColor="text1"/>
              </w:rPr>
            </w:pPr>
            <w:r>
              <w:rPr>
                <w:color w:val="000000" w:themeColor="text1"/>
              </w:rPr>
              <w:t>Einspruch - diese Anforderung soll nicht aufgenommen werden!</w:t>
            </w:r>
          </w:p>
        </w:tc>
      </w:tr>
      <w:tr w:rsidR="00C729B6" w14:paraId="19602B65" w14:textId="77777777" w:rsidTr="00C729B6">
        <w:tc>
          <w:tcPr>
            <w:tcW w:w="8340" w:type="dxa"/>
            <w:shd w:val="clear" w:color="auto" w:fill="FFFFFF" w:themeFill="background1"/>
          </w:tcPr>
          <w:p w14:paraId="6969C2B9" w14:textId="0B1BDA3F" w:rsidR="00C729B6" w:rsidRDefault="00C729B6" w:rsidP="00C729B6">
            <w:pPr>
              <w:spacing w:before="60" w:after="60"/>
              <w:rPr>
                <w:color w:val="000000" w:themeColor="text1"/>
              </w:rPr>
            </w:pPr>
            <w:r>
              <w:rPr>
                <w:color w:val="000000" w:themeColor="text1"/>
              </w:rPr>
              <w:t>Begründung der Fachseite:</w:t>
            </w:r>
          </w:p>
        </w:tc>
      </w:tr>
    </w:tbl>
    <w:p w14:paraId="7B25CAAD" w14:textId="77777777" w:rsidR="00C729B6" w:rsidRPr="00CC02C2" w:rsidRDefault="00C729B6" w:rsidP="00C729B6">
      <w:pPr>
        <w:suppressAutoHyphens/>
        <w:spacing w:after="240"/>
        <w:ind w:left="720"/>
        <w:rPr>
          <w:color w:val="000000" w:themeColor="text1"/>
        </w:rPr>
      </w:pPr>
    </w:p>
    <w:p w14:paraId="73DD4D06" w14:textId="5715200D" w:rsidR="00C729B6" w:rsidRPr="0083049A" w:rsidRDefault="00C729B6" w:rsidP="00C729B6">
      <w:pPr>
        <w:pStyle w:val="Listenabsatz"/>
        <w:numPr>
          <w:ilvl w:val="0"/>
          <w:numId w:val="11"/>
        </w:numPr>
        <w:spacing w:after="0"/>
        <w:ind w:left="709" w:hanging="709"/>
      </w:pPr>
      <w:bookmarkStart w:id="137" w:name="A13a2"/>
      <w:bookmarkEnd w:id="137"/>
      <w:r>
        <w:t xml:space="preserve">Alternativ MUSS für den Fall, dass defekte Datenträger ausgetauscht oder </w:t>
      </w:r>
      <w:r w:rsidR="007E3EE2">
        <w:br/>
      </w:r>
      <w:r>
        <w:t xml:space="preserve">repariert werden, vertraglich mit dem hierzu beauftragten Dienstleister </w:t>
      </w:r>
      <w:r w:rsidR="007E3EE2">
        <w:br/>
      </w:r>
      <w:r>
        <w:t xml:space="preserve">vereinbart werden, dass diese Datenträger durch den Dienstleister sicher </w:t>
      </w:r>
      <w:r w:rsidR="007E3EE2">
        <w:br/>
      </w:r>
      <w:r>
        <w:t>vernichtet oder gelöscht werden.</w:t>
      </w:r>
    </w:p>
    <w:p w14:paraId="0BE0DAE4" w14:textId="77777777" w:rsidR="00C729B6" w:rsidRDefault="00C729B6" w:rsidP="00C729B6">
      <w:pPr>
        <w:pStyle w:val="Listenabsatz"/>
        <w:spacing w:after="0"/>
      </w:pPr>
    </w:p>
    <w:p w14:paraId="4C3A0C1C" w14:textId="77777777" w:rsidR="00C729B6" w:rsidRDefault="00C729B6" w:rsidP="00C729B6">
      <w:pPr>
        <w:pStyle w:val="Listenabsatz"/>
        <w:spacing w:after="240"/>
        <w:rPr>
          <w:color w:val="FF0000"/>
        </w:rPr>
      </w:pPr>
      <w:r w:rsidRPr="001568BD">
        <w:rPr>
          <w:color w:val="FF0000"/>
        </w:rPr>
        <w:t xml:space="preserve">Hier steht Ihre Konkretisierung des BSI-Textes der Anforderungen unter </w:t>
      </w:r>
    </w:p>
    <w:p w14:paraId="69EF593F" w14:textId="77777777" w:rsidR="00C729B6" w:rsidRDefault="00C729B6" w:rsidP="00C729B6">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1E3FC63E" w14:textId="77777777" w:rsidR="00C729B6" w:rsidRPr="001F352F" w:rsidRDefault="00C729B6" w:rsidP="00C729B6">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C729B6" w:rsidRPr="005B4E23" w14:paraId="45DBE3B7" w14:textId="77777777" w:rsidTr="00B62D0C">
        <w:trPr>
          <w:trHeight w:val="205"/>
        </w:trPr>
        <w:tc>
          <w:tcPr>
            <w:tcW w:w="8356" w:type="dxa"/>
            <w:shd w:val="clear" w:color="auto" w:fill="D6E3BC" w:themeFill="accent3" w:themeFillTint="66"/>
          </w:tcPr>
          <w:p w14:paraId="0FA4F1C6" w14:textId="5DBCEFE9" w:rsidR="00C729B6" w:rsidRPr="005B4E23" w:rsidRDefault="009C36E1" w:rsidP="00B62D0C">
            <w:pPr>
              <w:suppressAutoHyphens/>
              <w:spacing w:before="120" w:after="120"/>
            </w:pPr>
            <w:r>
              <w:t xml:space="preserve">Umsetzung: JA/TEILWEISE/NEIN/ENTBEHRLICH </w:t>
            </w:r>
            <w:r w:rsidR="00C729B6">
              <w:t xml:space="preserve"> </w:t>
            </w:r>
          </w:p>
        </w:tc>
      </w:tr>
      <w:tr w:rsidR="00C729B6" w:rsidRPr="00CC02C2" w14:paraId="7EB9F736" w14:textId="77777777" w:rsidTr="00B62D0C">
        <w:tc>
          <w:tcPr>
            <w:tcW w:w="8356" w:type="dxa"/>
          </w:tcPr>
          <w:p w14:paraId="1FBBB275" w14:textId="03F135AC" w:rsidR="00C729B6" w:rsidRPr="00CC02C2" w:rsidRDefault="00C729B6" w:rsidP="00B62D0C">
            <w:pPr>
              <w:suppressAutoHyphens/>
              <w:spacing w:before="120" w:after="120"/>
              <w:rPr>
                <w:color w:val="000000" w:themeColor="text1"/>
              </w:rPr>
            </w:pPr>
            <w:bookmarkStart w:id="138" w:name="A13u2"/>
            <w:bookmarkEnd w:id="138"/>
            <w:r>
              <w:rPr>
                <w:color w:val="000000" w:themeColor="text1"/>
              </w:rPr>
              <w:t>Ihr aktueller Umsetzungsstand</w:t>
            </w:r>
          </w:p>
        </w:tc>
      </w:tr>
    </w:tbl>
    <w:p w14:paraId="77AB1421" w14:textId="6AEC4D1B" w:rsidR="00C729B6" w:rsidRDefault="00C729B6" w:rsidP="002F2CA3">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C729B6" w14:paraId="16756A89" w14:textId="77777777" w:rsidTr="00C729B6">
        <w:tc>
          <w:tcPr>
            <w:tcW w:w="8340" w:type="dxa"/>
            <w:tcBorders>
              <w:bottom w:val="single" w:sz="4" w:space="0" w:color="auto"/>
            </w:tcBorders>
            <w:shd w:val="clear" w:color="auto" w:fill="C6D9F1" w:themeFill="text2" w:themeFillTint="33"/>
          </w:tcPr>
          <w:p w14:paraId="2AEE63BF" w14:textId="464E07BA" w:rsidR="00C729B6" w:rsidRDefault="00C729B6" w:rsidP="00C729B6">
            <w:pPr>
              <w:spacing w:before="60" w:after="60"/>
              <w:rPr>
                <w:color w:val="000000" w:themeColor="text1"/>
              </w:rPr>
            </w:pPr>
            <w:r>
              <w:rPr>
                <w:color w:val="000000" w:themeColor="text1"/>
              </w:rPr>
              <w:t>Einspruch - diese Anforderung soll nicht aufgenommen werden!</w:t>
            </w:r>
          </w:p>
        </w:tc>
      </w:tr>
      <w:tr w:rsidR="00C729B6" w14:paraId="6745A568" w14:textId="77777777" w:rsidTr="00C729B6">
        <w:tc>
          <w:tcPr>
            <w:tcW w:w="8340" w:type="dxa"/>
            <w:shd w:val="clear" w:color="auto" w:fill="FFFFFF" w:themeFill="background1"/>
          </w:tcPr>
          <w:p w14:paraId="0BAF831D" w14:textId="2E7BA868" w:rsidR="00C729B6" w:rsidRDefault="00C729B6" w:rsidP="00C729B6">
            <w:pPr>
              <w:spacing w:before="60" w:after="60"/>
              <w:rPr>
                <w:color w:val="000000" w:themeColor="text1"/>
              </w:rPr>
            </w:pPr>
            <w:r>
              <w:rPr>
                <w:color w:val="000000" w:themeColor="text1"/>
              </w:rPr>
              <w:t>Begründung der Fachseite:</w:t>
            </w:r>
          </w:p>
        </w:tc>
      </w:tr>
    </w:tbl>
    <w:p w14:paraId="625D8E7B" w14:textId="77777777" w:rsidR="00C729B6" w:rsidRPr="00CC02C2" w:rsidRDefault="00C729B6" w:rsidP="00C729B6">
      <w:pPr>
        <w:suppressAutoHyphens/>
        <w:spacing w:after="240"/>
        <w:ind w:left="720"/>
        <w:rPr>
          <w:color w:val="000000" w:themeColor="text1"/>
        </w:rPr>
      </w:pPr>
    </w:p>
    <w:p w14:paraId="3A2FE74A" w14:textId="73894CC1" w:rsidR="00C729B6" w:rsidRPr="0083049A" w:rsidRDefault="00C729B6" w:rsidP="00C729B6">
      <w:pPr>
        <w:pStyle w:val="Listenabsatz"/>
        <w:numPr>
          <w:ilvl w:val="0"/>
          <w:numId w:val="11"/>
        </w:numPr>
        <w:spacing w:after="0"/>
        <w:ind w:left="709" w:hanging="709"/>
      </w:pPr>
      <w:bookmarkStart w:id="139" w:name="A13a3"/>
      <w:bookmarkEnd w:id="139"/>
      <w:r>
        <w:t>Die Verfahrensweisen des Dienstleisters MUSS hierbei mindestens die institutionsinternen Anforderungen an die Verfahrensweisen zur Löschung und Vernichtung erfüllen.</w:t>
      </w:r>
    </w:p>
    <w:p w14:paraId="5AC8DD38" w14:textId="0725DD43" w:rsidR="00C729B6" w:rsidRDefault="00C729B6" w:rsidP="00C729B6">
      <w:pPr>
        <w:pStyle w:val="Listenabsatz"/>
        <w:spacing w:after="0"/>
      </w:pPr>
    </w:p>
    <w:p w14:paraId="52A5F50F" w14:textId="743C8B69" w:rsidR="007E3EE2" w:rsidRDefault="007E3EE2" w:rsidP="00C729B6">
      <w:pPr>
        <w:pStyle w:val="Listenabsatz"/>
        <w:spacing w:after="0"/>
      </w:pPr>
    </w:p>
    <w:p w14:paraId="51BD320E" w14:textId="699323E2" w:rsidR="007E3EE2" w:rsidRDefault="007E3EE2" w:rsidP="00C729B6">
      <w:pPr>
        <w:pStyle w:val="Listenabsatz"/>
        <w:spacing w:after="0"/>
      </w:pPr>
    </w:p>
    <w:p w14:paraId="66DB974A" w14:textId="77777777" w:rsidR="00C729B6" w:rsidRDefault="00C729B6" w:rsidP="00C729B6">
      <w:pPr>
        <w:pStyle w:val="Listenabsatz"/>
        <w:spacing w:after="240"/>
        <w:rPr>
          <w:color w:val="FF0000"/>
        </w:rPr>
      </w:pPr>
      <w:r w:rsidRPr="001568BD">
        <w:rPr>
          <w:color w:val="FF0000"/>
        </w:rPr>
        <w:t xml:space="preserve">Hier steht Ihre Konkretisierung des BSI-Textes der Anforderungen unter </w:t>
      </w:r>
    </w:p>
    <w:p w14:paraId="1147EBF2" w14:textId="77777777" w:rsidR="00C729B6" w:rsidRDefault="00C729B6" w:rsidP="00C729B6">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0F335246" w14:textId="77777777" w:rsidR="00C729B6" w:rsidRPr="001F352F" w:rsidRDefault="00C729B6" w:rsidP="00C729B6">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C729B6" w:rsidRPr="005B4E23" w14:paraId="63667567" w14:textId="77777777" w:rsidTr="00B62D0C">
        <w:trPr>
          <w:trHeight w:val="205"/>
        </w:trPr>
        <w:tc>
          <w:tcPr>
            <w:tcW w:w="8356" w:type="dxa"/>
            <w:shd w:val="clear" w:color="auto" w:fill="D6E3BC" w:themeFill="accent3" w:themeFillTint="66"/>
          </w:tcPr>
          <w:p w14:paraId="3EE7F31D" w14:textId="7A0E79B3" w:rsidR="00C729B6" w:rsidRPr="005B4E23" w:rsidRDefault="009C36E1" w:rsidP="00B62D0C">
            <w:pPr>
              <w:suppressAutoHyphens/>
              <w:spacing w:before="120" w:after="120"/>
            </w:pPr>
            <w:r>
              <w:t xml:space="preserve">Umsetzung: JA/TEILWEISE/NEIN/ENTBEHRLICH </w:t>
            </w:r>
            <w:r w:rsidR="00C729B6">
              <w:t xml:space="preserve"> </w:t>
            </w:r>
          </w:p>
        </w:tc>
      </w:tr>
      <w:tr w:rsidR="00C729B6" w:rsidRPr="00CC02C2" w14:paraId="22F1CD0C" w14:textId="77777777" w:rsidTr="00B62D0C">
        <w:tc>
          <w:tcPr>
            <w:tcW w:w="8356" w:type="dxa"/>
          </w:tcPr>
          <w:p w14:paraId="6CB2D066" w14:textId="1CF4CF22" w:rsidR="00C729B6" w:rsidRPr="00CC02C2" w:rsidRDefault="00C729B6" w:rsidP="00B62D0C">
            <w:pPr>
              <w:suppressAutoHyphens/>
              <w:spacing w:before="120" w:after="120"/>
              <w:rPr>
                <w:color w:val="000000" w:themeColor="text1"/>
              </w:rPr>
            </w:pPr>
            <w:bookmarkStart w:id="140" w:name="A13u3"/>
            <w:bookmarkEnd w:id="140"/>
            <w:r>
              <w:rPr>
                <w:color w:val="000000" w:themeColor="text1"/>
              </w:rPr>
              <w:t>Ihr aktueller Umsetzungsstand</w:t>
            </w:r>
          </w:p>
        </w:tc>
      </w:tr>
    </w:tbl>
    <w:p w14:paraId="0656F8BA" w14:textId="6BD64F44" w:rsidR="00C729B6" w:rsidRDefault="00C729B6" w:rsidP="002F2CA3">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C729B6" w14:paraId="78CDFED5" w14:textId="77777777" w:rsidTr="00C729B6">
        <w:tc>
          <w:tcPr>
            <w:tcW w:w="8340" w:type="dxa"/>
            <w:tcBorders>
              <w:bottom w:val="single" w:sz="4" w:space="0" w:color="auto"/>
            </w:tcBorders>
            <w:shd w:val="clear" w:color="auto" w:fill="C6D9F1" w:themeFill="text2" w:themeFillTint="33"/>
          </w:tcPr>
          <w:p w14:paraId="35D2F356" w14:textId="4E1B9CED" w:rsidR="00C729B6" w:rsidRDefault="00C729B6" w:rsidP="00C729B6">
            <w:pPr>
              <w:spacing w:before="60" w:after="60"/>
              <w:rPr>
                <w:color w:val="000000" w:themeColor="text1"/>
              </w:rPr>
            </w:pPr>
            <w:r>
              <w:rPr>
                <w:color w:val="000000" w:themeColor="text1"/>
              </w:rPr>
              <w:t>Einspruch - diese Anforderung soll nicht aufgenommen werden!</w:t>
            </w:r>
          </w:p>
        </w:tc>
      </w:tr>
      <w:tr w:rsidR="00C729B6" w14:paraId="549C8924" w14:textId="77777777" w:rsidTr="00C729B6">
        <w:tc>
          <w:tcPr>
            <w:tcW w:w="8340" w:type="dxa"/>
            <w:shd w:val="clear" w:color="auto" w:fill="FFFFFF" w:themeFill="background1"/>
          </w:tcPr>
          <w:p w14:paraId="43BD6A1C" w14:textId="6B7728D8" w:rsidR="00C729B6" w:rsidRDefault="00C729B6" w:rsidP="00C729B6">
            <w:pPr>
              <w:spacing w:before="60" w:after="60"/>
              <w:rPr>
                <w:color w:val="000000" w:themeColor="text1"/>
              </w:rPr>
            </w:pPr>
            <w:r>
              <w:rPr>
                <w:color w:val="000000" w:themeColor="text1"/>
              </w:rPr>
              <w:t>Begründung der Fachseite:</w:t>
            </w:r>
          </w:p>
        </w:tc>
      </w:tr>
    </w:tbl>
    <w:p w14:paraId="770D147B" w14:textId="77777777" w:rsidR="00C729B6" w:rsidRPr="00E126C7" w:rsidRDefault="00C729B6" w:rsidP="00C729B6">
      <w:pPr>
        <w:pStyle w:val="Aufzhlungeinfach"/>
        <w:numPr>
          <w:ilvl w:val="0"/>
          <w:numId w:val="0"/>
        </w:numPr>
        <w:spacing w:before="480" w:after="0" w:line="240" w:lineRule="auto"/>
        <w:ind w:left="714" w:hanging="357"/>
      </w:pPr>
    </w:p>
    <w:p w14:paraId="4BD7B030" w14:textId="3F4D252D" w:rsidR="00C729B6" w:rsidRDefault="00C729B6" w:rsidP="00C729B6">
      <w:pPr>
        <w:pStyle w:val="berschrift2"/>
      </w:pPr>
      <w:bookmarkStart w:id="141" w:name="A10"/>
      <w:bookmarkStart w:id="142" w:name="_Toc72364060"/>
      <w:bookmarkEnd w:id="141"/>
      <w:r>
        <w:t>Beschaffung geeigneter Geräte zur Löschung oder Vernichtung von Daten (</w:t>
      </w:r>
      <w:proofErr w:type="gramStart"/>
      <w:r>
        <w:t xml:space="preserve">CIA)   </w:t>
      </w:r>
      <w:proofErr w:type="gramEnd"/>
      <w:r>
        <w:t>[WEGFALL] [A10]</w:t>
      </w:r>
      <w:bookmarkEnd w:id="142"/>
      <w:r w:rsidR="007E3EE2">
        <w:br/>
      </w:r>
    </w:p>
    <w:p w14:paraId="404C06B5" w14:textId="4427F278" w:rsidR="00C729B6" w:rsidRDefault="00C729B6" w:rsidP="00C729B6">
      <w:pPr>
        <w:pStyle w:val="berschrift2"/>
      </w:pPr>
      <w:bookmarkStart w:id="143" w:name="A14"/>
      <w:bookmarkStart w:id="144" w:name="_Toc72364061"/>
      <w:bookmarkEnd w:id="143"/>
      <w:r>
        <w:t>Vernichten von Datenträgern auf erhöhter Sicherheitsstufe [A14]</w:t>
      </w:r>
      <w:bookmarkEnd w:id="144"/>
    </w:p>
    <w:p w14:paraId="3FAA2D96" w14:textId="77777777" w:rsidR="00C729B6" w:rsidRPr="00125D6A" w:rsidRDefault="00C729B6" w:rsidP="00C729B6">
      <w:pPr>
        <w:pStyle w:val="Aufzhlungeinfach"/>
        <w:numPr>
          <w:ilvl w:val="0"/>
          <w:numId w:val="0"/>
        </w:numPr>
        <w:spacing w:after="0" w:line="240" w:lineRule="auto"/>
        <w:ind w:left="714" w:hanging="357"/>
      </w:pPr>
    </w:p>
    <w:p w14:paraId="6748614A" w14:textId="62E89BA3" w:rsidR="00C729B6" w:rsidRPr="0083049A" w:rsidRDefault="00C729B6" w:rsidP="00C729B6">
      <w:pPr>
        <w:pStyle w:val="Listenabsatz"/>
        <w:numPr>
          <w:ilvl w:val="0"/>
          <w:numId w:val="11"/>
        </w:numPr>
        <w:spacing w:after="0"/>
        <w:ind w:left="709" w:hanging="709"/>
      </w:pPr>
      <w:bookmarkStart w:id="145" w:name="A14a1"/>
      <w:bookmarkEnd w:id="145"/>
      <w:r>
        <w:t>Die Institution MUSS die erforderliche Sicherheitsstufe zur Vernichtung von Datenträgern entsprechend der ISO/ IEC 21964-1 anhand des Schutzbedarf der zu vernichtenden Datenträger bestimmen.</w:t>
      </w:r>
    </w:p>
    <w:p w14:paraId="5EC943AD" w14:textId="77777777" w:rsidR="00C729B6" w:rsidRDefault="00C729B6" w:rsidP="00C729B6">
      <w:pPr>
        <w:pStyle w:val="Listenabsatz"/>
        <w:spacing w:after="0"/>
      </w:pPr>
    </w:p>
    <w:p w14:paraId="6A361DFC" w14:textId="77777777" w:rsidR="00C729B6" w:rsidRDefault="00C729B6" w:rsidP="00C729B6">
      <w:pPr>
        <w:pStyle w:val="Listenabsatz"/>
        <w:spacing w:after="240"/>
        <w:rPr>
          <w:color w:val="FF0000"/>
        </w:rPr>
      </w:pPr>
      <w:r w:rsidRPr="001568BD">
        <w:rPr>
          <w:color w:val="FF0000"/>
        </w:rPr>
        <w:t xml:space="preserve">Hier steht Ihre Konkretisierung des BSI-Textes der Anforderungen unter </w:t>
      </w:r>
    </w:p>
    <w:p w14:paraId="39293A18" w14:textId="77777777" w:rsidR="00C729B6" w:rsidRDefault="00C729B6" w:rsidP="00C729B6">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7DA6739F" w14:textId="77777777" w:rsidR="00C729B6" w:rsidRPr="001F352F" w:rsidRDefault="00C729B6" w:rsidP="00C729B6">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C729B6" w:rsidRPr="005B4E23" w14:paraId="44F7B8DD" w14:textId="77777777" w:rsidTr="00B62D0C">
        <w:trPr>
          <w:trHeight w:val="205"/>
        </w:trPr>
        <w:tc>
          <w:tcPr>
            <w:tcW w:w="8356" w:type="dxa"/>
            <w:shd w:val="clear" w:color="auto" w:fill="D6E3BC" w:themeFill="accent3" w:themeFillTint="66"/>
          </w:tcPr>
          <w:p w14:paraId="75AE90D9" w14:textId="303371E4" w:rsidR="00C729B6" w:rsidRPr="005B4E23" w:rsidRDefault="009C36E1" w:rsidP="00B62D0C">
            <w:pPr>
              <w:suppressAutoHyphens/>
              <w:spacing w:before="120" w:after="120"/>
            </w:pPr>
            <w:r>
              <w:t xml:space="preserve">Umsetzung: JA/TEILWEISE/NEIN/ENTBEHRLICH </w:t>
            </w:r>
            <w:r w:rsidR="00C729B6">
              <w:t xml:space="preserve"> </w:t>
            </w:r>
          </w:p>
        </w:tc>
      </w:tr>
      <w:tr w:rsidR="00C729B6" w:rsidRPr="00CC02C2" w14:paraId="1C00CEED" w14:textId="77777777" w:rsidTr="00B62D0C">
        <w:tc>
          <w:tcPr>
            <w:tcW w:w="8356" w:type="dxa"/>
          </w:tcPr>
          <w:p w14:paraId="6E7BBCA4" w14:textId="01D5930E" w:rsidR="00C729B6" w:rsidRPr="00CC02C2" w:rsidRDefault="00C729B6" w:rsidP="00B62D0C">
            <w:pPr>
              <w:suppressAutoHyphens/>
              <w:spacing w:before="120" w:after="120"/>
              <w:rPr>
                <w:color w:val="000000" w:themeColor="text1"/>
              </w:rPr>
            </w:pPr>
            <w:bookmarkStart w:id="146" w:name="A14u1"/>
            <w:bookmarkEnd w:id="146"/>
            <w:r>
              <w:rPr>
                <w:color w:val="000000" w:themeColor="text1"/>
              </w:rPr>
              <w:t>Ihr aktueller Umsetzungsstand</w:t>
            </w:r>
          </w:p>
        </w:tc>
      </w:tr>
    </w:tbl>
    <w:p w14:paraId="17ABD72C" w14:textId="40B21182" w:rsidR="00C729B6" w:rsidRDefault="00C729B6" w:rsidP="002F2CA3">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C729B6" w14:paraId="73C19D94" w14:textId="77777777" w:rsidTr="00C729B6">
        <w:tc>
          <w:tcPr>
            <w:tcW w:w="8340" w:type="dxa"/>
            <w:tcBorders>
              <w:bottom w:val="single" w:sz="4" w:space="0" w:color="auto"/>
            </w:tcBorders>
            <w:shd w:val="clear" w:color="auto" w:fill="C6D9F1" w:themeFill="text2" w:themeFillTint="33"/>
          </w:tcPr>
          <w:p w14:paraId="15C9A4BD" w14:textId="7E00978B" w:rsidR="00C729B6" w:rsidRDefault="00C729B6" w:rsidP="00C729B6">
            <w:pPr>
              <w:spacing w:before="60" w:after="60"/>
              <w:rPr>
                <w:color w:val="000000" w:themeColor="text1"/>
              </w:rPr>
            </w:pPr>
            <w:r>
              <w:rPr>
                <w:color w:val="000000" w:themeColor="text1"/>
              </w:rPr>
              <w:t>Einspruch - diese Anforderung soll nicht aufgenommen werden!</w:t>
            </w:r>
          </w:p>
        </w:tc>
      </w:tr>
      <w:tr w:rsidR="00C729B6" w14:paraId="1934CEC9" w14:textId="77777777" w:rsidTr="00C729B6">
        <w:tc>
          <w:tcPr>
            <w:tcW w:w="8340" w:type="dxa"/>
            <w:shd w:val="clear" w:color="auto" w:fill="FFFFFF" w:themeFill="background1"/>
          </w:tcPr>
          <w:p w14:paraId="0384D039" w14:textId="18507234" w:rsidR="00C729B6" w:rsidRDefault="00C729B6" w:rsidP="00C729B6">
            <w:pPr>
              <w:spacing w:before="60" w:after="60"/>
              <w:rPr>
                <w:color w:val="000000" w:themeColor="text1"/>
              </w:rPr>
            </w:pPr>
            <w:r>
              <w:rPr>
                <w:color w:val="000000" w:themeColor="text1"/>
              </w:rPr>
              <w:t>Begründung der Fachseite:</w:t>
            </w:r>
          </w:p>
        </w:tc>
      </w:tr>
    </w:tbl>
    <w:p w14:paraId="3A1AD2B4" w14:textId="77777777" w:rsidR="007E3EE2" w:rsidRPr="00CC02C2" w:rsidRDefault="007E3EE2" w:rsidP="00C729B6">
      <w:pPr>
        <w:suppressAutoHyphens/>
        <w:spacing w:after="240"/>
        <w:ind w:left="720"/>
        <w:rPr>
          <w:color w:val="000000" w:themeColor="text1"/>
        </w:rPr>
      </w:pPr>
    </w:p>
    <w:p w14:paraId="77DDA448" w14:textId="214AE4E5" w:rsidR="00C729B6" w:rsidRPr="0083049A" w:rsidRDefault="00C729B6" w:rsidP="00C729B6">
      <w:pPr>
        <w:pStyle w:val="Listenabsatz"/>
        <w:numPr>
          <w:ilvl w:val="0"/>
          <w:numId w:val="11"/>
        </w:numPr>
        <w:spacing w:after="0"/>
        <w:ind w:left="709" w:hanging="709"/>
      </w:pPr>
      <w:bookmarkStart w:id="147" w:name="A14a2"/>
      <w:bookmarkEnd w:id="147"/>
      <w:r>
        <w:t>Die Datenträger M</w:t>
      </w:r>
      <w:r w:rsidR="007E3EE2">
        <w:t>Ü</w:t>
      </w:r>
      <w:r>
        <w:t>SS</w:t>
      </w:r>
      <w:r w:rsidR="007E3EE2">
        <w:t>EN</w:t>
      </w:r>
      <w:r>
        <w:t xml:space="preserve"> entsprechend der zugewiesenen Sicherheitsstufe nach ISO/IEC 21964-2 vernichtet werden.</w:t>
      </w:r>
    </w:p>
    <w:p w14:paraId="0CF455D2" w14:textId="77777777" w:rsidR="00C729B6" w:rsidRDefault="00C729B6" w:rsidP="00C729B6">
      <w:pPr>
        <w:pStyle w:val="Listenabsatz"/>
        <w:spacing w:after="0"/>
      </w:pPr>
    </w:p>
    <w:p w14:paraId="148D0FEA" w14:textId="77777777" w:rsidR="00C729B6" w:rsidRDefault="00C729B6" w:rsidP="00C729B6">
      <w:pPr>
        <w:pStyle w:val="Listenabsatz"/>
        <w:spacing w:after="240"/>
        <w:rPr>
          <w:color w:val="FF0000"/>
        </w:rPr>
      </w:pPr>
      <w:r w:rsidRPr="001568BD">
        <w:rPr>
          <w:color w:val="FF0000"/>
        </w:rPr>
        <w:t xml:space="preserve">Hier steht Ihre Konkretisierung des BSI-Textes der Anforderungen unter </w:t>
      </w:r>
    </w:p>
    <w:p w14:paraId="02A84773" w14:textId="77777777" w:rsidR="00C729B6" w:rsidRDefault="00C729B6" w:rsidP="00C729B6">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0CC9A62D" w14:textId="56851A9A" w:rsidR="00C729B6" w:rsidRDefault="00C729B6" w:rsidP="00C729B6">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p w14:paraId="4B5A6D1F" w14:textId="4398CA43" w:rsidR="008361B4" w:rsidRDefault="008361B4" w:rsidP="00C729B6">
      <w:pPr>
        <w:pStyle w:val="Listenabsatz"/>
        <w:spacing w:after="240"/>
        <w:rPr>
          <w:color w:val="FF0000"/>
        </w:rPr>
      </w:pPr>
    </w:p>
    <w:p w14:paraId="579447FA" w14:textId="77777777" w:rsidR="008361B4" w:rsidRPr="001F352F" w:rsidRDefault="008361B4" w:rsidP="00C729B6">
      <w:pPr>
        <w:pStyle w:val="Listenabsatz"/>
        <w:spacing w:after="240"/>
        <w:rPr>
          <w:color w:val="FF0000"/>
        </w:rPr>
      </w:pPr>
    </w:p>
    <w:tbl>
      <w:tblPr>
        <w:tblStyle w:val="Tabellenraster"/>
        <w:tblW w:w="0" w:type="auto"/>
        <w:tblInd w:w="704" w:type="dxa"/>
        <w:tblLook w:val="04A0" w:firstRow="1" w:lastRow="0" w:firstColumn="1" w:lastColumn="0" w:noHBand="0" w:noVBand="1"/>
      </w:tblPr>
      <w:tblGrid>
        <w:gridCol w:w="8356"/>
      </w:tblGrid>
      <w:tr w:rsidR="00C729B6" w:rsidRPr="005B4E23" w14:paraId="18820335" w14:textId="77777777" w:rsidTr="00B62D0C">
        <w:trPr>
          <w:trHeight w:val="205"/>
        </w:trPr>
        <w:tc>
          <w:tcPr>
            <w:tcW w:w="8356" w:type="dxa"/>
            <w:shd w:val="clear" w:color="auto" w:fill="D6E3BC" w:themeFill="accent3" w:themeFillTint="66"/>
          </w:tcPr>
          <w:p w14:paraId="2EF8C3F3" w14:textId="198FB7F6" w:rsidR="00C729B6" w:rsidRPr="005B4E23" w:rsidRDefault="009C36E1" w:rsidP="00B62D0C">
            <w:pPr>
              <w:suppressAutoHyphens/>
              <w:spacing w:before="120" w:after="120"/>
            </w:pPr>
            <w:r>
              <w:t xml:space="preserve">Umsetzung: JA/TEILWEISE/NEIN/ENTBEHRLICH </w:t>
            </w:r>
            <w:r w:rsidR="00C729B6">
              <w:t xml:space="preserve"> </w:t>
            </w:r>
          </w:p>
        </w:tc>
      </w:tr>
      <w:tr w:rsidR="00C729B6" w:rsidRPr="00CC02C2" w14:paraId="7BDC990D" w14:textId="77777777" w:rsidTr="00B62D0C">
        <w:tc>
          <w:tcPr>
            <w:tcW w:w="8356" w:type="dxa"/>
          </w:tcPr>
          <w:p w14:paraId="4EC1CCDA" w14:textId="5ADEFF6D" w:rsidR="00C729B6" w:rsidRPr="00CC02C2" w:rsidRDefault="00C729B6" w:rsidP="00B62D0C">
            <w:pPr>
              <w:suppressAutoHyphens/>
              <w:spacing w:before="120" w:after="120"/>
              <w:rPr>
                <w:color w:val="000000" w:themeColor="text1"/>
              </w:rPr>
            </w:pPr>
            <w:bookmarkStart w:id="148" w:name="A14u2"/>
            <w:bookmarkEnd w:id="148"/>
            <w:r>
              <w:rPr>
                <w:color w:val="000000" w:themeColor="text1"/>
              </w:rPr>
              <w:t>Ihr aktueller Umsetzungsstand</w:t>
            </w:r>
          </w:p>
        </w:tc>
      </w:tr>
    </w:tbl>
    <w:p w14:paraId="0A568345" w14:textId="07A52016" w:rsidR="00C729B6" w:rsidRDefault="00C729B6" w:rsidP="002F2CA3">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C729B6" w14:paraId="30A6BE92" w14:textId="77777777" w:rsidTr="00C729B6">
        <w:tc>
          <w:tcPr>
            <w:tcW w:w="9060" w:type="dxa"/>
            <w:tcBorders>
              <w:bottom w:val="single" w:sz="4" w:space="0" w:color="auto"/>
            </w:tcBorders>
            <w:shd w:val="clear" w:color="auto" w:fill="C6D9F1" w:themeFill="text2" w:themeFillTint="33"/>
          </w:tcPr>
          <w:p w14:paraId="65CAD052" w14:textId="5B3AF8CF" w:rsidR="00C729B6" w:rsidRDefault="00C729B6" w:rsidP="00C729B6">
            <w:pPr>
              <w:spacing w:before="60" w:after="60"/>
              <w:rPr>
                <w:color w:val="000000" w:themeColor="text1"/>
              </w:rPr>
            </w:pPr>
            <w:r>
              <w:rPr>
                <w:color w:val="000000" w:themeColor="text1"/>
              </w:rPr>
              <w:t>Einspruch - diese Anforderung soll nicht aufgenommen werden!</w:t>
            </w:r>
          </w:p>
        </w:tc>
      </w:tr>
      <w:tr w:rsidR="00C729B6" w14:paraId="12CD144A" w14:textId="77777777" w:rsidTr="00C729B6">
        <w:tc>
          <w:tcPr>
            <w:tcW w:w="9060" w:type="dxa"/>
            <w:shd w:val="clear" w:color="auto" w:fill="FFFFFF" w:themeFill="background1"/>
          </w:tcPr>
          <w:p w14:paraId="2ED09411" w14:textId="30BE5551" w:rsidR="00C729B6" w:rsidRDefault="00C729B6" w:rsidP="00C729B6">
            <w:pPr>
              <w:spacing w:before="60" w:after="60"/>
              <w:rPr>
                <w:color w:val="000000" w:themeColor="text1"/>
              </w:rPr>
            </w:pPr>
            <w:r>
              <w:rPr>
                <w:color w:val="000000" w:themeColor="text1"/>
              </w:rPr>
              <w:t>Begründung der Fachseite:</w:t>
            </w:r>
          </w:p>
        </w:tc>
      </w:tr>
    </w:tbl>
    <w:p w14:paraId="64CCB379" w14:textId="1AD02B4B" w:rsidR="00C729B6" w:rsidRDefault="00C729B6" w:rsidP="002F2CA3">
      <w:pPr>
        <w:suppressAutoHyphens/>
        <w:spacing w:after="0" w:line="240" w:lineRule="auto"/>
        <w:ind w:left="720"/>
        <w:rPr>
          <w:color w:val="000000" w:themeColor="text1"/>
        </w:rPr>
      </w:pPr>
    </w:p>
    <w:p w14:paraId="21BC8A70" w14:textId="77777777" w:rsidR="00CC0C91" w:rsidRDefault="00CC0C91">
      <w:r>
        <w:br w:type="page"/>
      </w:r>
    </w:p>
    <w:p w14:paraId="5917AF9F" w14:textId="77777777" w:rsidR="00225215" w:rsidRPr="001302A6" w:rsidRDefault="00451F3B" w:rsidP="006676E5">
      <w:pPr>
        <w:pStyle w:val="berschrift1"/>
        <w:rPr>
          <w:b w:val="0"/>
          <w:bCs w:val="0"/>
        </w:rPr>
      </w:pPr>
      <w:bookmarkStart w:id="149" w:name="_Toc72364062"/>
      <w:r>
        <w:t>Behörden</w:t>
      </w:r>
      <w:r w:rsidR="00374989">
        <w:t xml:space="preserve">-spezifische Anforderungen </w:t>
      </w:r>
      <w:r w:rsidR="00374989" w:rsidRPr="001302A6">
        <w:rPr>
          <w:b w:val="0"/>
          <w:bCs w:val="0"/>
          <w:color w:val="FF0000"/>
          <w:sz w:val="20"/>
          <w:szCs w:val="20"/>
        </w:rPr>
        <w:t>[optional]</w:t>
      </w:r>
      <w:bookmarkEnd w:id="149"/>
    </w:p>
    <w:p w14:paraId="7CB944CB" w14:textId="77777777" w:rsidR="00225215" w:rsidRDefault="00225215" w:rsidP="00215F32">
      <w:pPr>
        <w:pStyle w:val="berschrift2"/>
      </w:pPr>
      <w:bookmarkStart w:id="150" w:name="_Toc72364063"/>
      <w:r>
        <w:t>Text der Anforderung mit Begründung</w:t>
      </w:r>
      <w:bookmarkEnd w:id="150"/>
    </w:p>
    <w:p w14:paraId="6A911E5F" w14:textId="77777777" w:rsidR="00374989" w:rsidRDefault="00374989" w:rsidP="00374989">
      <w:pPr>
        <w:spacing w:after="0" w:line="240" w:lineRule="auto"/>
      </w:pPr>
    </w:p>
    <w:p w14:paraId="5C4721D0" w14:textId="77777777" w:rsidR="00374989" w:rsidRPr="0083049A" w:rsidRDefault="00374989" w:rsidP="00374989">
      <w:pPr>
        <w:pStyle w:val="Listenabsatz"/>
        <w:numPr>
          <w:ilvl w:val="0"/>
          <w:numId w:val="11"/>
        </w:numPr>
        <w:spacing w:after="240"/>
        <w:ind w:left="709" w:hanging="709"/>
      </w:pPr>
      <w:r>
        <w:t xml:space="preserve">Text der </w:t>
      </w:r>
      <w:r w:rsidR="00225215">
        <w:t>Untera</w:t>
      </w:r>
      <w:r>
        <w:t>nforderung</w:t>
      </w:r>
      <w:r w:rsidR="00225215">
        <w:t xml:space="preserve"> </w:t>
      </w:r>
      <w:r>
        <w:t>xxx</w:t>
      </w:r>
    </w:p>
    <w:p w14:paraId="7C8A5B1F" w14:textId="77777777" w:rsidR="00D93220" w:rsidRDefault="00D93220" w:rsidP="00D93220">
      <w:pPr>
        <w:pStyle w:val="Listenabsatz"/>
        <w:spacing w:after="0"/>
        <w:ind w:left="720"/>
        <w:rPr>
          <w:color w:val="FF0000"/>
        </w:rPr>
      </w:pPr>
    </w:p>
    <w:p w14:paraId="4871ECB0" w14:textId="5423CD5D" w:rsidR="00D93220" w:rsidRPr="00A85502" w:rsidRDefault="00D93220" w:rsidP="00D93220">
      <w:pPr>
        <w:pStyle w:val="Listenabsatz"/>
        <w:spacing w:after="0"/>
        <w:ind w:left="720"/>
        <w:rPr>
          <w:color w:val="FF0000"/>
        </w:rPr>
      </w:pPr>
      <w:r w:rsidRPr="00A85502">
        <w:rPr>
          <w:color w:val="FF0000"/>
        </w:rPr>
        <w:t>Hier steht Ihre Konkretisierung de</w:t>
      </w:r>
      <w:r>
        <w:rPr>
          <w:color w:val="FF0000"/>
        </w:rPr>
        <w:t>r</w:t>
      </w:r>
      <w:r w:rsidRPr="00A85502">
        <w:rPr>
          <w:color w:val="FF0000"/>
        </w:rPr>
        <w:t xml:space="preserve"> BSI-Anforderung unter Beachtung der Gegebenheiten </w:t>
      </w:r>
      <w:r>
        <w:rPr>
          <w:color w:val="FF0000"/>
        </w:rPr>
        <w:t>Ihrer</w:t>
      </w:r>
      <w:r w:rsidRPr="00A85502">
        <w:rPr>
          <w:color w:val="FF0000"/>
        </w:rPr>
        <w:t xml:space="preserve"> Behörde und unter der Aufrechterhaltung der Kernaussage der </w:t>
      </w:r>
      <w:r>
        <w:rPr>
          <w:color w:val="FF0000"/>
        </w:rPr>
        <w:br/>
      </w:r>
      <w:r w:rsidRPr="00A85502">
        <w:rPr>
          <w:color w:val="FF0000"/>
        </w:rPr>
        <w:t>Anforderung.</w:t>
      </w:r>
    </w:p>
    <w:p w14:paraId="55920729" w14:textId="77777777" w:rsidR="00D93220" w:rsidRDefault="00D93220" w:rsidP="00D93220">
      <w:pPr>
        <w:pStyle w:val="Listenabsatz"/>
        <w:spacing w:after="0"/>
        <w:ind w:left="720"/>
      </w:pPr>
    </w:p>
    <w:tbl>
      <w:tblPr>
        <w:tblStyle w:val="Tabellenraster"/>
        <w:tblW w:w="0" w:type="auto"/>
        <w:tblInd w:w="720" w:type="dxa"/>
        <w:tblLook w:val="04A0" w:firstRow="1" w:lastRow="0" w:firstColumn="1" w:lastColumn="0" w:noHBand="0" w:noVBand="1"/>
      </w:tblPr>
      <w:tblGrid>
        <w:gridCol w:w="8340"/>
      </w:tblGrid>
      <w:tr w:rsidR="00D93220" w14:paraId="7A2B67C0" w14:textId="77777777" w:rsidTr="00B62D0C">
        <w:tc>
          <w:tcPr>
            <w:tcW w:w="8340" w:type="dxa"/>
            <w:tcBorders>
              <w:bottom w:val="single" w:sz="4" w:space="0" w:color="auto"/>
            </w:tcBorders>
            <w:shd w:val="clear" w:color="auto" w:fill="C6D9F1" w:themeFill="text2" w:themeFillTint="33"/>
          </w:tcPr>
          <w:p w14:paraId="5E2986F6" w14:textId="77777777" w:rsidR="00D93220" w:rsidRDefault="00D93220" w:rsidP="00B62D0C">
            <w:pPr>
              <w:spacing w:before="120" w:after="120"/>
              <w:rPr>
                <w:color w:val="000000" w:themeColor="text1"/>
              </w:rPr>
            </w:pPr>
            <w:r>
              <w:rPr>
                <w:color w:val="000000" w:themeColor="text1"/>
              </w:rPr>
              <w:t>Einspruch - diese Anforderung soll nicht aufgenommen werden!</w:t>
            </w:r>
          </w:p>
        </w:tc>
      </w:tr>
      <w:tr w:rsidR="00D93220" w14:paraId="7C8434C4" w14:textId="77777777" w:rsidTr="00B62D0C">
        <w:tc>
          <w:tcPr>
            <w:tcW w:w="8340" w:type="dxa"/>
            <w:shd w:val="clear" w:color="auto" w:fill="FFFFFF" w:themeFill="background1"/>
          </w:tcPr>
          <w:p w14:paraId="6E382F87" w14:textId="77777777" w:rsidR="00D93220" w:rsidRDefault="00D93220" w:rsidP="00B62D0C">
            <w:pPr>
              <w:spacing w:before="120" w:after="120"/>
              <w:rPr>
                <w:color w:val="000000" w:themeColor="text1"/>
              </w:rPr>
            </w:pPr>
            <w:r>
              <w:rPr>
                <w:color w:val="000000" w:themeColor="text1"/>
              </w:rPr>
              <w:t>Begründung der Fachseite:</w:t>
            </w:r>
          </w:p>
        </w:tc>
      </w:tr>
    </w:tbl>
    <w:p w14:paraId="76E9449A" w14:textId="77777777" w:rsidR="00D93220" w:rsidRDefault="00D93220" w:rsidP="00D93220">
      <w:pPr>
        <w:pStyle w:val="Listenabsatz"/>
        <w:spacing w:after="0"/>
        <w:ind w:left="720"/>
      </w:pPr>
    </w:p>
    <w:tbl>
      <w:tblPr>
        <w:tblStyle w:val="Tabellenraster"/>
        <w:tblW w:w="0" w:type="auto"/>
        <w:tblInd w:w="704" w:type="dxa"/>
        <w:tblLook w:val="04A0" w:firstRow="1" w:lastRow="0" w:firstColumn="1" w:lastColumn="0" w:noHBand="0" w:noVBand="1"/>
      </w:tblPr>
      <w:tblGrid>
        <w:gridCol w:w="8356"/>
      </w:tblGrid>
      <w:tr w:rsidR="00D93220" w:rsidRPr="005B4E23" w14:paraId="20BFBFBB" w14:textId="77777777" w:rsidTr="00B62D0C">
        <w:trPr>
          <w:trHeight w:val="205"/>
        </w:trPr>
        <w:tc>
          <w:tcPr>
            <w:tcW w:w="8356" w:type="dxa"/>
            <w:shd w:val="clear" w:color="auto" w:fill="D6E3BC" w:themeFill="accent3" w:themeFillTint="66"/>
          </w:tcPr>
          <w:p w14:paraId="6DF9BC75" w14:textId="77777777" w:rsidR="00D93220" w:rsidRPr="005B4E23" w:rsidRDefault="00D93220" w:rsidP="00B62D0C">
            <w:pPr>
              <w:suppressAutoHyphens/>
              <w:spacing w:before="120" w:after="120"/>
            </w:pPr>
            <w:r>
              <w:t xml:space="preserve">Umsetzung: JA/TEILWEISE/NEIN/ENTBEHRLICH </w:t>
            </w:r>
          </w:p>
        </w:tc>
      </w:tr>
      <w:tr w:rsidR="00D93220" w:rsidRPr="00CC02C2" w14:paraId="4B863E79" w14:textId="77777777" w:rsidTr="00B62D0C">
        <w:tc>
          <w:tcPr>
            <w:tcW w:w="8356" w:type="dxa"/>
          </w:tcPr>
          <w:p w14:paraId="772B19B5" w14:textId="77777777" w:rsidR="00D93220" w:rsidRPr="00A87EF1" w:rsidRDefault="00D93220" w:rsidP="00B62D0C">
            <w:pPr>
              <w:suppressAutoHyphens/>
              <w:spacing w:before="120" w:after="120"/>
            </w:pPr>
            <w:proofErr w:type="gramStart"/>
            <w:r>
              <w:rPr>
                <w:color w:val="000000" w:themeColor="text1"/>
              </w:rPr>
              <w:t>Hier  steht</w:t>
            </w:r>
            <w:proofErr w:type="gramEnd"/>
            <w:r>
              <w:rPr>
                <w:color w:val="000000" w:themeColor="text1"/>
              </w:rPr>
              <w:t xml:space="preserve"> Ihr Umsetzungsstand</w:t>
            </w:r>
          </w:p>
        </w:tc>
      </w:tr>
    </w:tbl>
    <w:p w14:paraId="78177C66" w14:textId="77777777" w:rsidR="00D93220" w:rsidRDefault="00D93220" w:rsidP="00D93220">
      <w:pPr>
        <w:pStyle w:val="Listenabsatz"/>
        <w:spacing w:after="0"/>
        <w:ind w:left="720"/>
      </w:pPr>
    </w:p>
    <w:p w14:paraId="5D110E21" w14:textId="77777777" w:rsidR="00DD65C0" w:rsidRPr="001302A6" w:rsidRDefault="00DD65C0" w:rsidP="00DD65C0">
      <w:pPr>
        <w:spacing w:after="120"/>
        <w:ind w:left="170"/>
        <w:rPr>
          <w:sz w:val="18"/>
          <w:szCs w:val="18"/>
        </w:rPr>
      </w:pPr>
    </w:p>
    <w:p w14:paraId="7257E4BF" w14:textId="77777777" w:rsidR="00DD65C0" w:rsidRPr="001302A6" w:rsidRDefault="00DD65C0" w:rsidP="00DD65C0">
      <w:pPr>
        <w:spacing w:after="120"/>
        <w:ind w:left="170"/>
        <w:rPr>
          <w:sz w:val="18"/>
          <w:szCs w:val="18"/>
        </w:rPr>
      </w:pPr>
    </w:p>
    <w:p w14:paraId="30EF6EA5" w14:textId="77777777" w:rsidR="00DD65C0" w:rsidRPr="001302A6" w:rsidRDefault="00DD65C0" w:rsidP="00DD65C0">
      <w:pPr>
        <w:spacing w:after="120"/>
        <w:ind w:left="170"/>
        <w:rPr>
          <w:sz w:val="18"/>
          <w:szCs w:val="18"/>
        </w:rPr>
      </w:pPr>
    </w:p>
    <w:p w14:paraId="6C748223" w14:textId="77777777" w:rsidR="00DD65C0" w:rsidRPr="001302A6" w:rsidRDefault="00DD65C0" w:rsidP="00DD65C0">
      <w:pPr>
        <w:spacing w:after="120"/>
        <w:ind w:left="170"/>
        <w:rPr>
          <w:sz w:val="18"/>
          <w:szCs w:val="18"/>
        </w:rPr>
      </w:pPr>
    </w:p>
    <w:p w14:paraId="4CB15C85" w14:textId="77777777" w:rsidR="00237118" w:rsidRPr="001302A6" w:rsidRDefault="00237118">
      <w:pPr>
        <w:rPr>
          <w:sz w:val="18"/>
          <w:szCs w:val="18"/>
        </w:rPr>
      </w:pPr>
      <w:r w:rsidRPr="001302A6">
        <w:rPr>
          <w:sz w:val="18"/>
          <w:szCs w:val="18"/>
        </w:rPr>
        <w:br w:type="page"/>
      </w:r>
    </w:p>
    <w:p w14:paraId="4B37320F" w14:textId="77777777" w:rsidR="00225215" w:rsidRPr="001302A6" w:rsidRDefault="00374989" w:rsidP="006676E5">
      <w:pPr>
        <w:pStyle w:val="berschrift1"/>
        <w:rPr>
          <w:b w:val="0"/>
          <w:bCs w:val="0"/>
        </w:rPr>
      </w:pPr>
      <w:bookmarkStart w:id="151" w:name="_Toc72364064"/>
      <w:r w:rsidRPr="006676E5">
        <w:t xml:space="preserve">Weitere Anforderungen </w:t>
      </w:r>
      <w:proofErr w:type="gramStart"/>
      <w:r w:rsidRPr="006676E5">
        <w:t>aus anderer Quellen</w:t>
      </w:r>
      <w:proofErr w:type="gramEnd"/>
      <w:r w:rsidRPr="006676E5">
        <w:t xml:space="preserve"> </w:t>
      </w:r>
      <w:r w:rsidRPr="001302A6">
        <w:rPr>
          <w:b w:val="0"/>
          <w:bCs w:val="0"/>
          <w:color w:val="FF0000"/>
          <w:sz w:val="20"/>
          <w:szCs w:val="20"/>
        </w:rPr>
        <w:t>[optional]</w:t>
      </w:r>
      <w:bookmarkEnd w:id="151"/>
    </w:p>
    <w:p w14:paraId="1F8837D4" w14:textId="77777777" w:rsidR="00225215" w:rsidRDefault="00225215" w:rsidP="00215F32">
      <w:pPr>
        <w:pStyle w:val="berschrift2"/>
      </w:pPr>
      <w:bookmarkStart w:id="152" w:name="_Toc72364065"/>
      <w:r>
        <w:t>Text der Anforderung mit Quellangabe</w:t>
      </w:r>
      <w:bookmarkEnd w:id="152"/>
    </w:p>
    <w:p w14:paraId="47D27357" w14:textId="77777777" w:rsidR="00AF0FD0" w:rsidRDefault="00AF0FD0" w:rsidP="00374989">
      <w:pPr>
        <w:spacing w:after="0" w:line="240" w:lineRule="auto"/>
      </w:pPr>
    </w:p>
    <w:p w14:paraId="6F9FBAB4" w14:textId="05A95458" w:rsidR="00374989" w:rsidRDefault="00374989" w:rsidP="00374989">
      <w:pPr>
        <w:pStyle w:val="Listenabsatz"/>
        <w:numPr>
          <w:ilvl w:val="0"/>
          <w:numId w:val="11"/>
        </w:numPr>
        <w:spacing w:after="240"/>
        <w:ind w:left="709" w:hanging="709"/>
      </w:pPr>
      <w:r>
        <w:t xml:space="preserve">Text </w:t>
      </w:r>
      <w:r w:rsidR="00225215">
        <w:t>der Untera</w:t>
      </w:r>
      <w:r>
        <w:t>nforderung xxx</w:t>
      </w:r>
    </w:p>
    <w:p w14:paraId="228247AA" w14:textId="41F75EBB" w:rsidR="00D93220" w:rsidRDefault="00D93220" w:rsidP="00D93220">
      <w:pPr>
        <w:pStyle w:val="Listenabsatz"/>
        <w:spacing w:after="0"/>
        <w:ind w:left="720"/>
        <w:rPr>
          <w:color w:val="FF0000"/>
        </w:rPr>
      </w:pPr>
      <w:bookmarkStart w:id="153" w:name="_Toc38773016"/>
    </w:p>
    <w:p w14:paraId="49FA0BD7" w14:textId="77777777" w:rsidR="00D93220" w:rsidRDefault="00D93220" w:rsidP="00D93220">
      <w:pPr>
        <w:pStyle w:val="Listenabsatz"/>
        <w:spacing w:after="0"/>
        <w:ind w:left="720"/>
        <w:rPr>
          <w:color w:val="FF0000"/>
        </w:rPr>
      </w:pPr>
    </w:p>
    <w:p w14:paraId="74597C29" w14:textId="57C7C3D9" w:rsidR="00D93220" w:rsidRPr="00D93220" w:rsidRDefault="00D93220" w:rsidP="00D93220">
      <w:pPr>
        <w:pStyle w:val="Listenabsatz"/>
        <w:spacing w:after="0"/>
        <w:ind w:left="720"/>
        <w:rPr>
          <w:color w:val="FF0000"/>
        </w:rPr>
      </w:pPr>
      <w:r w:rsidRPr="00A85502">
        <w:rPr>
          <w:color w:val="FF0000"/>
        </w:rPr>
        <w:t>Hier steht Ihre Konkretisierung des BSI-Textes der Anforderungen unter Beachtung der Gegebenheiten der Behörde und unter der Aufrechterhaltung der Kernaussage der Anforderung.</w:t>
      </w:r>
    </w:p>
    <w:p w14:paraId="27FD2C27" w14:textId="77777777" w:rsidR="00D93220" w:rsidRPr="0083049A" w:rsidRDefault="00D93220" w:rsidP="00D93220">
      <w:pPr>
        <w:pStyle w:val="Listenabsatz"/>
        <w:spacing w:after="0"/>
        <w:ind w:left="720"/>
      </w:pPr>
    </w:p>
    <w:tbl>
      <w:tblPr>
        <w:tblStyle w:val="Tabellenraster"/>
        <w:tblW w:w="0" w:type="auto"/>
        <w:tblInd w:w="720" w:type="dxa"/>
        <w:tblLook w:val="04A0" w:firstRow="1" w:lastRow="0" w:firstColumn="1" w:lastColumn="0" w:noHBand="0" w:noVBand="1"/>
      </w:tblPr>
      <w:tblGrid>
        <w:gridCol w:w="8340"/>
      </w:tblGrid>
      <w:tr w:rsidR="00D93220" w14:paraId="59622197" w14:textId="77777777" w:rsidTr="00B62D0C">
        <w:tc>
          <w:tcPr>
            <w:tcW w:w="8340" w:type="dxa"/>
            <w:tcBorders>
              <w:bottom w:val="single" w:sz="4" w:space="0" w:color="auto"/>
            </w:tcBorders>
            <w:shd w:val="clear" w:color="auto" w:fill="C6D9F1" w:themeFill="text2" w:themeFillTint="33"/>
          </w:tcPr>
          <w:p w14:paraId="3693A65D" w14:textId="77777777" w:rsidR="00D93220" w:rsidRPr="004A7508" w:rsidRDefault="00D93220" w:rsidP="00B62D0C">
            <w:pPr>
              <w:spacing w:before="120" w:after="120"/>
              <w:rPr>
                <w:color w:val="000000" w:themeColor="text1"/>
              </w:rPr>
            </w:pPr>
            <w:r w:rsidRPr="004A7508">
              <w:rPr>
                <w:color w:val="000000" w:themeColor="text1"/>
              </w:rPr>
              <w:t>Einspruch - diese Anforderung soll nicht aufgenommen werden!</w:t>
            </w:r>
          </w:p>
        </w:tc>
      </w:tr>
      <w:tr w:rsidR="00D93220" w14:paraId="7A3F3CF4" w14:textId="77777777" w:rsidTr="00B62D0C">
        <w:tc>
          <w:tcPr>
            <w:tcW w:w="8340" w:type="dxa"/>
            <w:shd w:val="clear" w:color="auto" w:fill="FFFFFF" w:themeFill="background1"/>
          </w:tcPr>
          <w:p w14:paraId="24AF7599" w14:textId="77777777" w:rsidR="00D93220" w:rsidRDefault="00D93220" w:rsidP="00B62D0C">
            <w:pPr>
              <w:spacing w:before="120" w:after="120"/>
              <w:rPr>
                <w:color w:val="000000" w:themeColor="text1"/>
              </w:rPr>
            </w:pPr>
            <w:r>
              <w:rPr>
                <w:color w:val="000000" w:themeColor="text1"/>
              </w:rPr>
              <w:t>Begründung der Fachseite:</w:t>
            </w:r>
          </w:p>
        </w:tc>
      </w:tr>
    </w:tbl>
    <w:p w14:paraId="67125CB1" w14:textId="77777777" w:rsidR="00D93220" w:rsidRDefault="00D93220" w:rsidP="00D93220">
      <w:pPr>
        <w:pStyle w:val="Listenabsatz"/>
        <w:spacing w:after="0"/>
        <w:ind w:left="720"/>
      </w:pPr>
    </w:p>
    <w:tbl>
      <w:tblPr>
        <w:tblStyle w:val="Tabellenraster"/>
        <w:tblW w:w="0" w:type="auto"/>
        <w:tblInd w:w="704" w:type="dxa"/>
        <w:tblLook w:val="04A0" w:firstRow="1" w:lastRow="0" w:firstColumn="1" w:lastColumn="0" w:noHBand="0" w:noVBand="1"/>
      </w:tblPr>
      <w:tblGrid>
        <w:gridCol w:w="8356"/>
      </w:tblGrid>
      <w:tr w:rsidR="00D93220" w:rsidRPr="005B4E23" w14:paraId="7268F68E" w14:textId="77777777" w:rsidTr="00B62D0C">
        <w:trPr>
          <w:trHeight w:val="205"/>
        </w:trPr>
        <w:tc>
          <w:tcPr>
            <w:tcW w:w="8356" w:type="dxa"/>
            <w:shd w:val="clear" w:color="auto" w:fill="D6E3BC" w:themeFill="accent3" w:themeFillTint="66"/>
          </w:tcPr>
          <w:p w14:paraId="467ADC79" w14:textId="77777777" w:rsidR="00D93220" w:rsidRPr="005B4E23" w:rsidRDefault="00D93220" w:rsidP="00B62D0C">
            <w:pPr>
              <w:suppressAutoHyphens/>
              <w:spacing w:before="120" w:after="120"/>
            </w:pPr>
            <w:r>
              <w:t xml:space="preserve">Umsetzung: JA/TEILWEISE/NEIN/ENTBEHRLICH </w:t>
            </w:r>
          </w:p>
        </w:tc>
      </w:tr>
      <w:tr w:rsidR="00D93220" w:rsidRPr="00CC02C2" w14:paraId="66B7A494" w14:textId="77777777" w:rsidTr="00B62D0C">
        <w:tc>
          <w:tcPr>
            <w:tcW w:w="8356" w:type="dxa"/>
          </w:tcPr>
          <w:p w14:paraId="3FC7954E" w14:textId="77777777" w:rsidR="00D93220" w:rsidRPr="00A87EF1" w:rsidRDefault="00D93220" w:rsidP="00B62D0C">
            <w:pPr>
              <w:suppressAutoHyphens/>
              <w:spacing w:before="120" w:after="120"/>
            </w:pPr>
            <w:proofErr w:type="gramStart"/>
            <w:r>
              <w:rPr>
                <w:color w:val="000000" w:themeColor="text1"/>
              </w:rPr>
              <w:t>Hier  steht</w:t>
            </w:r>
            <w:proofErr w:type="gramEnd"/>
            <w:r>
              <w:rPr>
                <w:color w:val="000000" w:themeColor="text1"/>
              </w:rPr>
              <w:t xml:space="preserve"> Ihr Umsetzungsstand</w:t>
            </w:r>
          </w:p>
        </w:tc>
      </w:tr>
    </w:tbl>
    <w:p w14:paraId="655A29A2" w14:textId="77777777" w:rsidR="00D93220" w:rsidRDefault="00D93220" w:rsidP="00D93220">
      <w:pPr>
        <w:pStyle w:val="Listenabsatz"/>
        <w:spacing w:after="0"/>
        <w:ind w:left="720"/>
      </w:pPr>
    </w:p>
    <w:p w14:paraId="5012B985" w14:textId="77777777" w:rsidR="001302A6" w:rsidRPr="001302A6" w:rsidRDefault="001302A6" w:rsidP="001302A6">
      <w:pPr>
        <w:spacing w:after="120"/>
        <w:ind w:left="170"/>
        <w:rPr>
          <w:sz w:val="18"/>
          <w:szCs w:val="18"/>
        </w:rPr>
      </w:pPr>
    </w:p>
    <w:p w14:paraId="7963FA61" w14:textId="77777777" w:rsidR="001302A6" w:rsidRPr="001302A6" w:rsidRDefault="001302A6" w:rsidP="001302A6">
      <w:pPr>
        <w:spacing w:after="120"/>
        <w:ind w:left="170"/>
        <w:rPr>
          <w:sz w:val="18"/>
          <w:szCs w:val="18"/>
        </w:rPr>
      </w:pPr>
    </w:p>
    <w:p w14:paraId="0B895DFE" w14:textId="77777777" w:rsidR="001302A6" w:rsidRPr="001302A6" w:rsidRDefault="001302A6" w:rsidP="001302A6">
      <w:pPr>
        <w:spacing w:after="120"/>
        <w:ind w:left="170"/>
        <w:rPr>
          <w:sz w:val="18"/>
          <w:szCs w:val="18"/>
        </w:rPr>
      </w:pPr>
    </w:p>
    <w:p w14:paraId="2FE78B67" w14:textId="77777777" w:rsidR="001302A6" w:rsidRPr="001302A6" w:rsidRDefault="001302A6" w:rsidP="001302A6">
      <w:pPr>
        <w:spacing w:after="120"/>
        <w:ind w:left="170"/>
        <w:rPr>
          <w:sz w:val="18"/>
          <w:szCs w:val="18"/>
        </w:rPr>
      </w:pPr>
    </w:p>
    <w:p w14:paraId="60DBB5BF" w14:textId="77777777" w:rsidR="001302A6" w:rsidRPr="001302A6" w:rsidRDefault="001302A6" w:rsidP="001302A6">
      <w:pPr>
        <w:rPr>
          <w:sz w:val="18"/>
          <w:szCs w:val="18"/>
        </w:rPr>
      </w:pPr>
      <w:r w:rsidRPr="001302A6">
        <w:rPr>
          <w:sz w:val="18"/>
          <w:szCs w:val="18"/>
        </w:rPr>
        <w:br w:type="page"/>
      </w:r>
    </w:p>
    <w:p w14:paraId="67D85D97" w14:textId="77777777" w:rsidR="00816B19" w:rsidRPr="001302A6" w:rsidRDefault="00816B19" w:rsidP="006676E5">
      <w:pPr>
        <w:pStyle w:val="berschrift1"/>
        <w:rPr>
          <w:b w:val="0"/>
          <w:bCs w:val="0"/>
        </w:rPr>
      </w:pPr>
      <w:bookmarkStart w:id="154" w:name="_Toc72364066"/>
      <w:r w:rsidRPr="001302A6">
        <w:t xml:space="preserve">Schulung / Information / Sensibilisierung der </w:t>
      </w:r>
      <w:r w:rsidRPr="001302A6">
        <w:br/>
      </w:r>
      <w:r w:rsidRPr="00654397">
        <w:t>Beschäftigten</w:t>
      </w:r>
      <w:r>
        <w:t xml:space="preserve"> </w:t>
      </w:r>
      <w:r w:rsidRPr="001302A6">
        <w:rPr>
          <w:b w:val="0"/>
          <w:bCs w:val="0"/>
          <w:color w:val="FF0000"/>
          <w:sz w:val="20"/>
          <w:szCs w:val="20"/>
        </w:rPr>
        <w:t>[optional]</w:t>
      </w:r>
      <w:bookmarkEnd w:id="153"/>
      <w:bookmarkEnd w:id="154"/>
    </w:p>
    <w:p w14:paraId="728B57B3" w14:textId="77777777" w:rsidR="00816B19" w:rsidRDefault="00816B19" w:rsidP="006676E5">
      <w:pPr>
        <w:spacing w:after="0"/>
        <w:ind w:left="567"/>
      </w:pPr>
      <w:r>
        <w:t xml:space="preserve">Hier wird auf das Sensibilisierungskonzept der </w:t>
      </w:r>
      <w:r w:rsidRPr="006676E5">
        <w:rPr>
          <w:color w:val="FF0000"/>
        </w:rPr>
        <w:t xml:space="preserve">[Name der Behörde] </w:t>
      </w:r>
      <w:r>
        <w:t>verwiesen.</w:t>
      </w:r>
    </w:p>
    <w:p w14:paraId="66B052CE" w14:textId="77777777" w:rsidR="00816B19" w:rsidRDefault="00816B19" w:rsidP="00816B19">
      <w:pPr>
        <w:spacing w:after="0"/>
      </w:pPr>
      <w:bookmarkStart w:id="155" w:name="_Toc38773017"/>
    </w:p>
    <w:p w14:paraId="15658E84" w14:textId="77777777" w:rsidR="00816B19" w:rsidRPr="00AA4E7E" w:rsidRDefault="00816B19" w:rsidP="006676E5">
      <w:pPr>
        <w:spacing w:after="0"/>
        <w:ind w:left="567"/>
      </w:pPr>
    </w:p>
    <w:p w14:paraId="74192415" w14:textId="77777777" w:rsidR="00816B19" w:rsidRPr="009353AC" w:rsidRDefault="00816B19" w:rsidP="006676E5">
      <w:pPr>
        <w:pStyle w:val="berschrift1"/>
      </w:pPr>
      <w:bookmarkStart w:id="156" w:name="_Toc72364067"/>
      <w:r w:rsidRPr="00654397">
        <w:t>Notfallvorsorge</w:t>
      </w:r>
      <w:bookmarkEnd w:id="156"/>
      <w:r>
        <w:t xml:space="preserve"> </w:t>
      </w:r>
    </w:p>
    <w:p w14:paraId="5437CC07" w14:textId="77777777" w:rsidR="006B0118" w:rsidRPr="00BD0EAC" w:rsidRDefault="006B0118" w:rsidP="006B0118">
      <w:pPr>
        <w:pStyle w:val="Listenabsatz"/>
        <w:spacing w:after="240"/>
        <w:rPr>
          <w:i/>
          <w:iCs/>
        </w:rPr>
      </w:pPr>
      <w:bookmarkStart w:id="157" w:name="_Hlk38774253"/>
      <w:bookmarkEnd w:id="155"/>
      <w:r>
        <w:t xml:space="preserve">Grundsätzlich gilt das IT-Notfallvorsorgekonzept, das Notfallhandbuch der IT sowie die aktuelle IT-Notfallmeldeliste. Hierbei gilt </w:t>
      </w:r>
      <w:proofErr w:type="gramStart"/>
      <w:r>
        <w:t>ein besonderer Augenmerk</w:t>
      </w:r>
      <w:proofErr w:type="gramEnd"/>
      <w:r>
        <w:t xml:space="preserve"> den regelmäßigen IT-Notfallübungen im </w:t>
      </w:r>
      <w:r w:rsidRPr="006F4E3B">
        <w:t>Rahmen dieser IT-</w:t>
      </w:r>
      <w:proofErr w:type="spellStart"/>
      <w:r w:rsidRPr="006F4E3B">
        <w:t>Sicherheitsrichtlinie.Bei</w:t>
      </w:r>
      <w:proofErr w:type="spellEnd"/>
      <w:r w:rsidRPr="006F4E3B">
        <w:t xml:space="preserve"> den Notfallübungen (mindestens zweimal im Jahr) ist die im Betriebshandbuch hinterlegte Prozessbeschreibung gemäß Anhang B immer auf ihre Aktualität und ihre tatsächliche Umsetzung hin zu prüfen (Stichproben).</w:t>
      </w:r>
    </w:p>
    <w:p w14:paraId="68F07117" w14:textId="77777777" w:rsidR="00816B19" w:rsidRDefault="00816B19" w:rsidP="00816B19">
      <w:pPr>
        <w:spacing w:after="0"/>
      </w:pPr>
    </w:p>
    <w:p w14:paraId="6B2F651B" w14:textId="77777777" w:rsidR="00816B19" w:rsidRPr="00AA4E7E" w:rsidRDefault="00816B19" w:rsidP="00816B19">
      <w:pPr>
        <w:spacing w:after="0"/>
      </w:pPr>
    </w:p>
    <w:p w14:paraId="1446B047" w14:textId="77777777" w:rsidR="00816B19" w:rsidRPr="009353AC" w:rsidRDefault="00816B19" w:rsidP="006676E5">
      <w:pPr>
        <w:pStyle w:val="berschrift1"/>
      </w:pPr>
      <w:bookmarkStart w:id="158" w:name="_Toc38773018"/>
      <w:bookmarkStart w:id="159" w:name="_Toc72364068"/>
      <w:bookmarkEnd w:id="157"/>
      <w:r w:rsidRPr="00654397">
        <w:t>Konsequenzen bei Nichtbeachtung</w:t>
      </w:r>
      <w:bookmarkEnd w:id="158"/>
      <w:bookmarkEnd w:id="159"/>
    </w:p>
    <w:p w14:paraId="76E543D2" w14:textId="6B264779" w:rsidR="006676E5" w:rsidRPr="006651A9" w:rsidRDefault="006676E5" w:rsidP="006676E5">
      <w:pPr>
        <w:spacing w:after="0"/>
        <w:ind w:left="567"/>
      </w:pPr>
      <w:r w:rsidRPr="006651A9">
        <w:t>Aus einer Nicht-Beachtung können weitreichende Konsequenzen wie Betriebs-</w:t>
      </w:r>
      <w:r w:rsidRPr="006651A9">
        <w:br/>
        <w:t xml:space="preserve">ausfälle, Virenbefall, </w:t>
      </w:r>
      <w:proofErr w:type="spellStart"/>
      <w:proofErr w:type="gramStart"/>
      <w:r w:rsidRPr="006651A9">
        <w:t>Datenverluste,Beeinträchtigung</w:t>
      </w:r>
      <w:proofErr w:type="spellEnd"/>
      <w:proofErr w:type="gramEnd"/>
      <w:r w:rsidRPr="006651A9">
        <w:t xml:space="preserve"> von Fachverfahren oder </w:t>
      </w:r>
      <w:r w:rsidRPr="006651A9">
        <w:br/>
        <w:t xml:space="preserve">ein Reputationsschaden für </w:t>
      </w:r>
      <w:r w:rsidR="001302A6">
        <w:t xml:space="preserve">die </w:t>
      </w:r>
      <w:r w:rsidR="001302A6" w:rsidRPr="006676E5">
        <w:rPr>
          <w:color w:val="FF0000"/>
        </w:rPr>
        <w:t xml:space="preserve">[Name der Behörde] </w:t>
      </w:r>
      <w:r w:rsidRPr="006651A9">
        <w:t xml:space="preserve">resultieren. </w:t>
      </w:r>
      <w:r w:rsidRPr="006651A9">
        <w:br/>
      </w:r>
      <w:r w:rsidRPr="006651A9">
        <w:br/>
        <w:t xml:space="preserve">Da die Verfügbarkeit und die Integrität der Daten </w:t>
      </w:r>
      <w:r w:rsidR="001302A6">
        <w:t xml:space="preserve">in der </w:t>
      </w:r>
      <w:r w:rsidR="001302A6" w:rsidRPr="006676E5">
        <w:rPr>
          <w:color w:val="FF0000"/>
        </w:rPr>
        <w:t xml:space="preserve">[Name der Behörde] </w:t>
      </w:r>
      <w:r w:rsidR="006B0118">
        <w:rPr>
          <w:color w:val="FF0000"/>
        </w:rPr>
        <w:br/>
      </w:r>
      <w:r w:rsidRPr="006651A9">
        <w:t>eine Grundvoraussetzung für die Arbeitsfähigkeit de</w:t>
      </w:r>
      <w:r w:rsidR="001302A6">
        <w:t>r</w:t>
      </w:r>
      <w:r w:rsidRPr="006651A9">
        <w:t xml:space="preserve"> </w:t>
      </w:r>
      <w:r w:rsidR="001302A6" w:rsidRPr="006676E5">
        <w:rPr>
          <w:color w:val="FF0000"/>
        </w:rPr>
        <w:t xml:space="preserve">[Name der Behörde] </w:t>
      </w:r>
      <w:r w:rsidRPr="006651A9">
        <w:t xml:space="preserve"> </w:t>
      </w:r>
      <w:r w:rsidR="006B0118">
        <w:br/>
      </w:r>
      <w:r w:rsidRPr="006651A9">
        <w:t xml:space="preserve">darstellen, ist die Einhaltung der Regelungen in diesem Dokument von erheblicher Bedeutung für die Aufrechterhaltung der Informationssicherheit </w:t>
      </w:r>
      <w:r w:rsidR="001302A6">
        <w:t xml:space="preserve">der </w:t>
      </w:r>
      <w:r w:rsidR="001302A6" w:rsidRPr="006676E5">
        <w:rPr>
          <w:color w:val="FF0000"/>
        </w:rPr>
        <w:t xml:space="preserve">[Name der </w:t>
      </w:r>
      <w:r w:rsidR="006B0118">
        <w:rPr>
          <w:color w:val="FF0000"/>
        </w:rPr>
        <w:br/>
      </w:r>
      <w:r w:rsidR="001302A6" w:rsidRPr="006676E5">
        <w:rPr>
          <w:color w:val="FF0000"/>
        </w:rPr>
        <w:t>Behörde]</w:t>
      </w:r>
      <w:r w:rsidR="006B0118">
        <w:rPr>
          <w:color w:val="FF0000"/>
        </w:rPr>
        <w:t>.</w:t>
      </w:r>
    </w:p>
    <w:p w14:paraId="5467B9B0" w14:textId="77777777" w:rsidR="00816B19" w:rsidRDefault="00816B19" w:rsidP="00816B19">
      <w:pPr>
        <w:spacing w:afterLines="50" w:after="120"/>
      </w:pPr>
    </w:p>
    <w:p w14:paraId="2A4B6C15" w14:textId="77777777" w:rsidR="00816B19" w:rsidRPr="00540B20" w:rsidRDefault="00816B19" w:rsidP="00816B19">
      <w:pPr>
        <w:spacing w:afterLines="50" w:after="120"/>
      </w:pPr>
    </w:p>
    <w:p w14:paraId="2A7E1E9F" w14:textId="77777777" w:rsidR="00816B19" w:rsidRPr="00654397" w:rsidRDefault="00816B19" w:rsidP="006676E5">
      <w:pPr>
        <w:pStyle w:val="berschrift1"/>
      </w:pPr>
      <w:bookmarkStart w:id="160" w:name="_Toc38773019"/>
      <w:bookmarkStart w:id="161" w:name="_Toc72364069"/>
      <w:r w:rsidRPr="00654397">
        <w:t>Ausnahmen</w:t>
      </w:r>
      <w:bookmarkEnd w:id="160"/>
      <w:bookmarkEnd w:id="161"/>
    </w:p>
    <w:p w14:paraId="4ED996E1" w14:textId="77777777" w:rsidR="006B0118" w:rsidRDefault="006B0118" w:rsidP="006B0118">
      <w:pPr>
        <w:spacing w:after="0"/>
        <w:ind w:left="567"/>
      </w:pPr>
      <w:r w:rsidRPr="001A7400">
        <w:t xml:space="preserve">Über Ausnahmen von den Regelungen dieser IT-Sicherheitsrichtlinie entscheidet </w:t>
      </w:r>
      <w:r>
        <w:br/>
      </w:r>
      <w:r w:rsidRPr="007765BA">
        <w:t>der</w:t>
      </w:r>
      <w:r w:rsidRPr="007765BA">
        <w:rPr>
          <w:color w:val="FF0000"/>
        </w:rPr>
        <w:t xml:space="preserve"> [Referatsleiter IT / </w:t>
      </w:r>
      <w:r>
        <w:rPr>
          <w:color w:val="FF0000"/>
        </w:rPr>
        <w:t xml:space="preserve">Unterabteilungsleiter XX / </w:t>
      </w:r>
      <w:r w:rsidRPr="007765BA">
        <w:rPr>
          <w:color w:val="FF0000"/>
        </w:rPr>
        <w:t xml:space="preserve">Abteilungsleiter </w:t>
      </w:r>
      <w:r>
        <w:rPr>
          <w:color w:val="FF0000"/>
        </w:rPr>
        <w:t>XX</w:t>
      </w:r>
      <w:proofErr w:type="gramStart"/>
      <w:r w:rsidRPr="007765BA">
        <w:rPr>
          <w:color w:val="FF0000"/>
        </w:rPr>
        <w:t xml:space="preserve">]  </w:t>
      </w:r>
      <w:r w:rsidRPr="001A7400">
        <w:t>bzw.</w:t>
      </w:r>
      <w:proofErr w:type="gramEnd"/>
      <w:r w:rsidRPr="001A7400">
        <w:t xml:space="preserve"> sein Stellvertreter. </w:t>
      </w:r>
    </w:p>
    <w:p w14:paraId="437B9630" w14:textId="77777777" w:rsidR="00816B19" w:rsidRDefault="00816B19" w:rsidP="00816B19">
      <w:pPr>
        <w:spacing w:after="240"/>
        <w:ind w:left="170"/>
      </w:pPr>
    </w:p>
    <w:p w14:paraId="773D86E0" w14:textId="77777777" w:rsidR="00816B19" w:rsidRDefault="00816B19" w:rsidP="00816B19">
      <w:pPr>
        <w:spacing w:after="240"/>
        <w:ind w:left="170"/>
      </w:pPr>
    </w:p>
    <w:p w14:paraId="0E6C3E9B" w14:textId="77777777" w:rsidR="000E6700" w:rsidRDefault="000E6700" w:rsidP="000E6700">
      <w:pPr>
        <w:spacing w:after="240"/>
        <w:ind w:left="170"/>
      </w:pPr>
    </w:p>
    <w:p w14:paraId="69AA8444" w14:textId="77777777" w:rsidR="005229E2" w:rsidRDefault="005229E2" w:rsidP="005229E2">
      <w:pPr>
        <w:spacing w:after="240"/>
        <w:ind w:left="170"/>
      </w:pPr>
    </w:p>
    <w:p w14:paraId="4DA11B3D" w14:textId="77777777" w:rsidR="00E847CD" w:rsidRDefault="00E847CD" w:rsidP="001545CA">
      <w:pPr>
        <w:spacing w:after="240"/>
        <w:ind w:left="708" w:hanging="708"/>
        <w:rPr>
          <w:i/>
        </w:rPr>
      </w:pPr>
      <w:r>
        <w:rPr>
          <w:i/>
        </w:rPr>
        <w:br w:type="page"/>
      </w:r>
    </w:p>
    <w:p w14:paraId="389EDAA3" w14:textId="6310FD40" w:rsidR="00B00DE8" w:rsidRPr="006B0118" w:rsidRDefault="006C0023" w:rsidP="006676E5">
      <w:pPr>
        <w:pStyle w:val="berschrift1"/>
        <w:numPr>
          <w:ilvl w:val="0"/>
          <w:numId w:val="0"/>
        </w:numPr>
        <w:rPr>
          <w:sz w:val="20"/>
          <w:szCs w:val="20"/>
        </w:rPr>
      </w:pPr>
      <w:bookmarkStart w:id="162" w:name="_Toc72364070"/>
      <w:bookmarkEnd w:id="2"/>
      <w:r>
        <w:t xml:space="preserve">Anhang A: </w:t>
      </w:r>
      <w:r w:rsidR="006B0118">
        <w:t xml:space="preserve">Gefährdungslage </w:t>
      </w:r>
      <w:r w:rsidR="006B0118" w:rsidRPr="00780BC4">
        <w:rPr>
          <w:sz w:val="20"/>
          <w:szCs w:val="20"/>
        </w:rPr>
        <w:t>(Stand 0</w:t>
      </w:r>
      <w:r w:rsidR="006B0118">
        <w:rPr>
          <w:sz w:val="20"/>
          <w:szCs w:val="20"/>
        </w:rPr>
        <w:t>5</w:t>
      </w:r>
      <w:r w:rsidR="006B0118" w:rsidRPr="00780BC4">
        <w:rPr>
          <w:sz w:val="20"/>
          <w:szCs w:val="20"/>
        </w:rPr>
        <w:t>.202</w:t>
      </w:r>
      <w:r w:rsidR="006B0118">
        <w:rPr>
          <w:sz w:val="20"/>
          <w:szCs w:val="20"/>
        </w:rPr>
        <w:t>1</w:t>
      </w:r>
      <w:r w:rsidR="006B0118" w:rsidRPr="00780BC4">
        <w:rPr>
          <w:sz w:val="20"/>
          <w:szCs w:val="20"/>
        </w:rPr>
        <w:t>)</w:t>
      </w:r>
      <w:bookmarkEnd w:id="162"/>
    </w:p>
    <w:p w14:paraId="40192CCB" w14:textId="77777777" w:rsidR="006B0118" w:rsidRPr="00AF7679" w:rsidRDefault="006B0118" w:rsidP="006B0118">
      <w:pPr>
        <w:pStyle w:val="berschrift2"/>
        <w:numPr>
          <w:ilvl w:val="0"/>
          <w:numId w:val="0"/>
        </w:numPr>
        <w:ind w:left="576" w:hanging="576"/>
      </w:pPr>
      <w:bookmarkStart w:id="163" w:name="_Toc41075670"/>
      <w:bookmarkStart w:id="164" w:name="_Toc55406481"/>
      <w:bookmarkStart w:id="165" w:name="_Toc72364071"/>
      <w:proofErr w:type="gramStart"/>
      <w:r w:rsidRPr="00891900">
        <w:t>A.1  Spezielle</w:t>
      </w:r>
      <w:proofErr w:type="gramEnd"/>
      <w:r w:rsidRPr="00891900">
        <w:t xml:space="preserve"> Gefährdungen</w:t>
      </w:r>
      <w:bookmarkEnd w:id="163"/>
      <w:bookmarkEnd w:id="164"/>
      <w:bookmarkEnd w:id="165"/>
    </w:p>
    <w:p w14:paraId="41367323" w14:textId="3A5795BD" w:rsidR="00A737E6" w:rsidRPr="00B35E26" w:rsidRDefault="006B0118" w:rsidP="00CE413D">
      <w:pPr>
        <w:pStyle w:val="Listenabsatz"/>
        <w:spacing w:after="240"/>
      </w:pPr>
      <w:r>
        <w:br/>
      </w:r>
      <w:proofErr w:type="gramStart"/>
      <w:r w:rsidR="00A737E6" w:rsidRPr="00B35E26">
        <w:t>Die nachfolgend genannte Gefährdungen</w:t>
      </w:r>
      <w:proofErr w:type="gramEnd"/>
      <w:r w:rsidR="00A737E6" w:rsidRPr="00B35E26">
        <w:t xml:space="preserve"> werden vom </w:t>
      </w:r>
      <w:r w:rsidR="007E6176" w:rsidRPr="00B35E26">
        <w:t>Bundesamt für Sicherheit in der Informationstechnik (</w:t>
      </w:r>
      <w:r w:rsidR="00A737E6" w:rsidRPr="00B35E26">
        <w:t>BSI</w:t>
      </w:r>
      <w:r w:rsidR="007E6176" w:rsidRPr="00B35E26">
        <w:t>)</w:t>
      </w:r>
      <w:r w:rsidR="00A737E6" w:rsidRPr="00B35E26">
        <w:t xml:space="preserve"> </w:t>
      </w:r>
      <w:r w:rsidR="007E6176" w:rsidRPr="00B35E26">
        <w:t>nach Standard 200-1 bis 200-3</w:t>
      </w:r>
      <w:r w:rsidR="009E5B15" w:rsidRPr="00B35E26">
        <w:t xml:space="preserve"> im IT-Grundschutzbaustein</w:t>
      </w:r>
      <w:r w:rsidR="00CE413D">
        <w:t xml:space="preserve"> </w:t>
      </w:r>
      <w:bookmarkStart w:id="166" w:name="BausteinName8"/>
      <w:bookmarkEnd w:id="166"/>
      <w:r w:rsidR="00C729B6">
        <w:t>"CON.6 Löschen und Vernichten"</w:t>
      </w:r>
      <w:r w:rsidR="00A737E6" w:rsidRPr="00B35E26">
        <w:t xml:space="preserve"> genannt.</w:t>
      </w:r>
    </w:p>
    <w:p w14:paraId="375CAAE0" w14:textId="2D5D3449" w:rsidR="00CE413D" w:rsidRPr="00DB1F2B" w:rsidRDefault="00CE413D" w:rsidP="00DB1F2B">
      <w:pPr>
        <w:pStyle w:val="Listenabsatz"/>
        <w:spacing w:after="240"/>
        <w:ind w:left="0"/>
        <w:rPr>
          <w:b/>
          <w:bCs/>
          <w:color w:val="1F497D" w:themeColor="text2"/>
        </w:rPr>
      </w:pPr>
      <w:bookmarkStart w:id="167" w:name="Gefaehrdungen"/>
      <w:bookmarkEnd w:id="167"/>
      <w:r w:rsidRPr="00CE413D">
        <w:br/>
      </w:r>
      <w:r w:rsidRPr="00DB1F2B">
        <w:rPr>
          <w:b/>
          <w:bCs/>
          <w:color w:val="548DD4" w:themeColor="text2" w:themeTint="99"/>
        </w:rPr>
        <w:t xml:space="preserve">2.1 </w:t>
      </w:r>
      <w:r w:rsidR="00DB1F2B">
        <w:rPr>
          <w:b/>
          <w:bCs/>
          <w:color w:val="548DD4" w:themeColor="text2" w:themeTint="99"/>
        </w:rPr>
        <w:t xml:space="preserve">    </w:t>
      </w:r>
      <w:r w:rsidRPr="00DB1F2B">
        <w:rPr>
          <w:b/>
          <w:bCs/>
          <w:color w:val="548DD4" w:themeColor="text2" w:themeTint="99"/>
        </w:rPr>
        <w:t>Fehlende oder unzureichend dokumentierte Regelungen beim Löschen</w:t>
      </w:r>
      <w:r w:rsidR="00DB1F2B">
        <w:rPr>
          <w:b/>
          <w:bCs/>
          <w:color w:val="548DD4" w:themeColor="text2" w:themeTint="99"/>
        </w:rPr>
        <w:br/>
        <w:t xml:space="preserve">          </w:t>
      </w:r>
      <w:r w:rsidRPr="00DB1F2B">
        <w:rPr>
          <w:b/>
          <w:bCs/>
          <w:color w:val="548DD4" w:themeColor="text2" w:themeTint="99"/>
        </w:rPr>
        <w:t>und</w:t>
      </w:r>
      <w:r w:rsidR="00DB1F2B">
        <w:rPr>
          <w:b/>
          <w:bCs/>
          <w:color w:val="548DD4" w:themeColor="text2" w:themeTint="99"/>
        </w:rPr>
        <w:t xml:space="preserve"> </w:t>
      </w:r>
      <w:r w:rsidRPr="00DB1F2B">
        <w:rPr>
          <w:b/>
          <w:bCs/>
          <w:color w:val="548DD4" w:themeColor="text2" w:themeTint="99"/>
        </w:rPr>
        <w:t>Vernichten</w:t>
      </w:r>
    </w:p>
    <w:p w14:paraId="06D802B3" w14:textId="77777777" w:rsidR="00CE413D" w:rsidRDefault="00CE413D" w:rsidP="00CE413D">
      <w:pPr>
        <w:pStyle w:val="Listenabsatz"/>
        <w:spacing w:after="240"/>
      </w:pPr>
    </w:p>
    <w:p w14:paraId="641403B0" w14:textId="7453EFD0" w:rsidR="00CE413D" w:rsidRDefault="00CE413D" w:rsidP="00DB1F2B">
      <w:pPr>
        <w:pStyle w:val="Listenabsatz"/>
        <w:spacing w:after="240"/>
      </w:pPr>
      <w:r>
        <w:t xml:space="preserve">Wenn es keine sicheren Prozesse und Verfahrensweisen für das Löschen und Vernichten von Informationen und Datenträgern gibt oder diese nicht korrekt angewendet werden, ist nicht sichergestellt, dass vertrauliche Informationen sicher </w:t>
      </w:r>
      <w:r>
        <w:br/>
        <w:t xml:space="preserve">gelöscht bzw. vernichtet werden. Damit ist nicht absehbar, wo diese Informationen verbleiben und ob diese für Dritte zugänglich sind. Diese Gefahr ist bei digitalen Datenträgern und IT-Systemen, die ausgesondert werden sollen, besonders hoch, da nicht immer sofort ersichtlich ist, welche (Rest-) Informationen sich auf diesen befinden. Diese Informationen könnten durch unbefugte Dritte ausgelesen werden. Handelt es sich hierbei um besonders schützenswerte Informationen, wie </w:t>
      </w:r>
      <w:r>
        <w:br/>
        <w:t xml:space="preserve">z. B. schützenswerte personenbezogene Daten nach Artikel 9 DSGVO oder </w:t>
      </w:r>
      <w:r>
        <w:br/>
        <w:t>Geschäftsgeheimnisse, kann dies hohe Geldstrafen nach sich ziehen.</w:t>
      </w:r>
    </w:p>
    <w:p w14:paraId="09B4A9C0" w14:textId="77777777" w:rsidR="00CE413D" w:rsidRDefault="00CE413D" w:rsidP="00CE413D">
      <w:pPr>
        <w:pStyle w:val="Listenabsatz"/>
        <w:spacing w:after="240"/>
      </w:pPr>
    </w:p>
    <w:p w14:paraId="1A890BB7" w14:textId="142543AA" w:rsidR="00CE413D" w:rsidRPr="00DB1F2B" w:rsidRDefault="00CE413D" w:rsidP="00DB1F2B">
      <w:pPr>
        <w:pStyle w:val="Listenabsatz"/>
        <w:spacing w:after="240"/>
        <w:ind w:left="0"/>
        <w:rPr>
          <w:b/>
          <w:bCs/>
          <w:color w:val="548DD4" w:themeColor="text2" w:themeTint="99"/>
        </w:rPr>
      </w:pPr>
      <w:r w:rsidRPr="00DB1F2B">
        <w:rPr>
          <w:b/>
          <w:bCs/>
          <w:color w:val="548DD4" w:themeColor="text2" w:themeTint="99"/>
        </w:rPr>
        <w:t xml:space="preserve">2.2 </w:t>
      </w:r>
      <w:r w:rsidR="00DB1F2B">
        <w:rPr>
          <w:b/>
          <w:bCs/>
          <w:color w:val="548DD4" w:themeColor="text2" w:themeTint="99"/>
        </w:rPr>
        <w:t xml:space="preserve">    </w:t>
      </w:r>
      <w:r w:rsidRPr="00DB1F2B">
        <w:rPr>
          <w:b/>
          <w:bCs/>
          <w:color w:val="548DD4" w:themeColor="text2" w:themeTint="99"/>
        </w:rPr>
        <w:t>Vertraulichkeitsverlust durch Restinformationen auf Datenträgern</w:t>
      </w:r>
    </w:p>
    <w:p w14:paraId="53E0F8D4" w14:textId="77777777" w:rsidR="00CE413D" w:rsidRDefault="00CE413D" w:rsidP="00CE413D">
      <w:pPr>
        <w:pStyle w:val="Listenabsatz"/>
        <w:spacing w:after="240"/>
      </w:pPr>
    </w:p>
    <w:p w14:paraId="5ADF388B" w14:textId="09D39920" w:rsidR="00CE413D" w:rsidRDefault="00CE413D" w:rsidP="00CE413D">
      <w:pPr>
        <w:pStyle w:val="Listenabsatz"/>
        <w:spacing w:after="240"/>
      </w:pPr>
      <w:r>
        <w:t xml:space="preserve">Die meisten Anwendungen und Betriebssysteme löschen Dateien standardmäßig nicht sicher und vollständig irreversibel. Es werden lediglich die Verweise auf die Dateien aus den Verwaltungsinformationen des Dateisystems entfernt und die zu den Dateien gehörenden Blöcke als frei markiert. Der tatsächliche Inhalt der </w:t>
      </w:r>
      <w:r>
        <w:br/>
        <w:t xml:space="preserve">Blöcke auf den Datenträgern bleibt jedoch erhalten und kann mit entsprechenden Werkzeugen rekonstruiert werden. Dadurch können Angreifer auf die Dateien </w:t>
      </w:r>
      <w:r>
        <w:br/>
        <w:t>zugreifen, z. B. wenn diese Datenträger an Dritte weitergegeben oder ungeeignet entsorgt werden. So könnten vertrauliche Informationen an Unberechtigte gelangen. Auch in Auslagerungsdateien, Auslagerungspartitionen oder „</w:t>
      </w:r>
      <w:proofErr w:type="spellStart"/>
      <w:r>
        <w:t>Hibernatefiles</w:t>
      </w:r>
      <w:proofErr w:type="spellEnd"/>
      <w:r>
        <w:t xml:space="preserve">“ (Dateien für den Ruhezustand) befinden sich mitunter vertrauliche Daten, wie Passwörter oder kryptografische Schlüssel. Diese Daten und deren Inhalte sind </w:t>
      </w:r>
      <w:r>
        <w:br/>
        <w:t>jedoch oft nicht geschützt. Sie können z. B. ausgelesen werden, wenn die Datenträger ausgebaut und in einem anderen IT-Systemen wieder eingebaut werden.</w:t>
      </w:r>
      <w:r>
        <w:br/>
      </w:r>
    </w:p>
    <w:p w14:paraId="21CE06B4" w14:textId="53681DE0" w:rsidR="00CE413D" w:rsidRDefault="00CE413D" w:rsidP="00DB1F2B">
      <w:pPr>
        <w:pStyle w:val="Listenabsatz"/>
        <w:spacing w:after="240"/>
      </w:pPr>
      <w:r>
        <w:t>Auch fallen im laufenden Betrieb vieler Anwendungen Dateien an, die nicht für den produktiven Betrieb benötigt werden, wie die Browser-Historie. Auch diese Dateien können sicherheitsrelevante Informationen enthalten. Werden Auslagerungs-</w:t>
      </w:r>
      <w:r>
        <w:br/>
      </w:r>
      <w:proofErr w:type="spellStart"/>
      <w:r>
        <w:t>dateien</w:t>
      </w:r>
      <w:proofErr w:type="spellEnd"/>
      <w:r>
        <w:t xml:space="preserve"> oder temporäre Dateien nicht sicher gelöscht, können schützenswerte </w:t>
      </w:r>
      <w:r>
        <w:br/>
        <w:t xml:space="preserve">Informationen, Passwörter und Schlüssel von Unbefugten missbraucht werden, </w:t>
      </w:r>
      <w:r>
        <w:br/>
        <w:t>um sich einen Zugang zu weiteren IT-Systemen und Daten zu verschaffen, Wettbewerbsvorteile auf dem Markt zu erlangen oder gezielt Benutzerverhalten auszuspionieren.</w:t>
      </w:r>
    </w:p>
    <w:p w14:paraId="5DC7C531" w14:textId="3C171E4C" w:rsidR="00CE413D" w:rsidRPr="00DB1F2B" w:rsidRDefault="00CE413D" w:rsidP="00DB1F2B">
      <w:pPr>
        <w:spacing w:after="240"/>
        <w:rPr>
          <w:b/>
          <w:bCs/>
          <w:color w:val="548DD4" w:themeColor="text2" w:themeTint="99"/>
        </w:rPr>
      </w:pPr>
      <w:r w:rsidRPr="00DB1F2B">
        <w:rPr>
          <w:b/>
          <w:bCs/>
          <w:color w:val="548DD4" w:themeColor="text2" w:themeTint="99"/>
        </w:rPr>
        <w:t xml:space="preserve">2.3 </w:t>
      </w:r>
      <w:r w:rsidR="00DB1F2B">
        <w:rPr>
          <w:b/>
          <w:bCs/>
          <w:color w:val="548DD4" w:themeColor="text2" w:themeTint="99"/>
        </w:rPr>
        <w:t xml:space="preserve">     </w:t>
      </w:r>
      <w:r w:rsidRPr="00DB1F2B">
        <w:rPr>
          <w:b/>
          <w:bCs/>
          <w:color w:val="548DD4" w:themeColor="text2" w:themeTint="99"/>
        </w:rPr>
        <w:t xml:space="preserve">Ungeeignete Einbindung externer Dienstleister in das Löschen und </w:t>
      </w:r>
      <w:r w:rsidR="00DB1F2B" w:rsidRPr="00DB1F2B">
        <w:rPr>
          <w:b/>
          <w:bCs/>
          <w:color w:val="548DD4" w:themeColor="text2" w:themeTint="99"/>
        </w:rPr>
        <w:br/>
      </w:r>
      <w:r w:rsidR="00DB1F2B">
        <w:rPr>
          <w:b/>
          <w:bCs/>
          <w:color w:val="548DD4" w:themeColor="text2" w:themeTint="99"/>
        </w:rPr>
        <w:t xml:space="preserve">           </w:t>
      </w:r>
      <w:r w:rsidRPr="00DB1F2B">
        <w:rPr>
          <w:b/>
          <w:bCs/>
          <w:color w:val="548DD4" w:themeColor="text2" w:themeTint="99"/>
        </w:rPr>
        <w:t>Vernichten</w:t>
      </w:r>
    </w:p>
    <w:p w14:paraId="6601E7BB" w14:textId="77777777" w:rsidR="00CE413D" w:rsidRDefault="00CE413D" w:rsidP="00CE413D">
      <w:pPr>
        <w:pStyle w:val="Listenabsatz"/>
        <w:spacing w:after="240"/>
      </w:pPr>
    </w:p>
    <w:p w14:paraId="5388CAE5" w14:textId="25C63DD9" w:rsidR="00CE413D" w:rsidRDefault="00CE413D" w:rsidP="00DB1F2B">
      <w:pPr>
        <w:pStyle w:val="Listenabsatz"/>
        <w:spacing w:after="240"/>
      </w:pPr>
      <w:r>
        <w:t xml:space="preserve">Wenn Datenträger durch externe Dienstleister gelöscht oder vernichtet werden, könnten die darauf befindlichen Informationen offengelegt werden, wenn nicht hinreicht geregelt ist, wie der externe Dienstleister in den Prozess </w:t>
      </w:r>
      <w:proofErr w:type="gramStart"/>
      <w:r>
        <w:t>des Löschen</w:t>
      </w:r>
      <w:proofErr w:type="gramEnd"/>
      <w:r>
        <w:t xml:space="preserve"> und Vernichten eingebunden wird. So können Angreifer z. B. Datenträger aus </w:t>
      </w:r>
      <w:r>
        <w:br/>
        <w:t xml:space="preserve">unzureichend gesicherten Sammelstellen stehlen oder an Restinformationen </w:t>
      </w:r>
      <w:r>
        <w:br/>
        <w:t>gelangen, wenn der Dienstleister die Datenträger nicht hinreichend sicher löscht bzw. vernichtet</w:t>
      </w:r>
    </w:p>
    <w:p w14:paraId="753C73A5" w14:textId="77777777" w:rsidR="00CE413D" w:rsidRDefault="00CE413D" w:rsidP="00CE413D">
      <w:pPr>
        <w:pStyle w:val="Listenabsatz"/>
        <w:spacing w:after="240"/>
      </w:pPr>
    </w:p>
    <w:p w14:paraId="3880C920" w14:textId="3A546EE1" w:rsidR="00CE413D" w:rsidRPr="00DB1F2B" w:rsidRDefault="00CE413D" w:rsidP="00DB1F2B">
      <w:pPr>
        <w:pStyle w:val="Listenabsatz"/>
        <w:spacing w:after="240"/>
        <w:ind w:left="0"/>
        <w:rPr>
          <w:b/>
          <w:bCs/>
          <w:color w:val="548DD4" w:themeColor="text2" w:themeTint="99"/>
        </w:rPr>
      </w:pPr>
      <w:r w:rsidRPr="00DB1F2B">
        <w:rPr>
          <w:b/>
          <w:bCs/>
          <w:color w:val="548DD4" w:themeColor="text2" w:themeTint="99"/>
        </w:rPr>
        <w:t xml:space="preserve">2.4 </w:t>
      </w:r>
      <w:r w:rsidR="00DB1F2B">
        <w:rPr>
          <w:b/>
          <w:bCs/>
          <w:color w:val="548DD4" w:themeColor="text2" w:themeTint="99"/>
        </w:rPr>
        <w:t xml:space="preserve">    </w:t>
      </w:r>
      <w:r w:rsidRPr="00DB1F2B">
        <w:rPr>
          <w:b/>
          <w:bCs/>
          <w:color w:val="548DD4" w:themeColor="text2" w:themeTint="99"/>
        </w:rPr>
        <w:t>Ungeeigneter Umgang mit defekten Datenträgern oder IT-Geräten</w:t>
      </w:r>
    </w:p>
    <w:p w14:paraId="417B02D2" w14:textId="77777777" w:rsidR="00CE413D" w:rsidRDefault="00CE413D" w:rsidP="00CE413D">
      <w:pPr>
        <w:pStyle w:val="Listenabsatz"/>
        <w:spacing w:after="240"/>
      </w:pPr>
    </w:p>
    <w:p w14:paraId="3BA5A95B" w14:textId="06A65BC4" w:rsidR="008045AA" w:rsidRDefault="00CE413D" w:rsidP="00CE413D">
      <w:pPr>
        <w:pStyle w:val="Listenabsatz"/>
        <w:spacing w:after="240"/>
      </w:pPr>
      <w:r>
        <w:t xml:space="preserve">Tritt ein Defekt bei Datenträgern auf, bedeutet dies nicht unbedingt, dass die darauf befindlichen Daten irreversibel beschädigt sind. In vielen Fällen können die Daten, oder zumindest Teile davon, mit Spezialwerkzeugen wiederhergestellt werden. Werden nun defekte Datenträger oder IT-Geräte einfach entsorgt, ohne dass die darauf befindlichen Daten gelöscht bzw. vernichtet worden sind, könnten die Daten bei dem Entsorgungsvorgang offengelegt werden. Auch in Garantie- bzw. Gewährleistungsfällen oder bei Reparaturaufträgen könnten die Daten von den </w:t>
      </w:r>
      <w:r>
        <w:br/>
        <w:t xml:space="preserve">defekten Datenträgern offengelegt werden. So kann z.B. eine defekte Festplatte zum Hersteller als Garantiefall übersendet werden. Dieser stellt einen Defekt des Controllers fest und ersetzt dem Kunden das defekte Modell durch ein Neues. Gleichzeitig wird der defekte Controller durch einen Neuen ersetzt und die </w:t>
      </w:r>
      <w:r w:rsidR="00DB1F2B">
        <w:br/>
      </w:r>
      <w:r>
        <w:t xml:space="preserve">ursprünglich defekte Festplatte nur schnell und somit unsicher gelöscht. </w:t>
      </w:r>
      <w:r w:rsidR="00DB1F2B">
        <w:br/>
      </w:r>
      <w:r>
        <w:t>Anschließend gelangt die Festplatte wieder in den Handel. Hierbei können über den gesamten Prozess schützenswerte Informationen offengelegt werden, da sich diese nach wie vor auf der Festplatte befinden.</w:t>
      </w:r>
      <w:r w:rsidR="00BC0E04">
        <w:br/>
      </w:r>
    </w:p>
    <w:p w14:paraId="6378315D" w14:textId="77777777" w:rsidR="00CE413D" w:rsidRDefault="00CE413D" w:rsidP="00CE413D">
      <w:pPr>
        <w:spacing w:after="0" w:line="240" w:lineRule="auto"/>
      </w:pPr>
    </w:p>
    <w:tbl>
      <w:tblPr>
        <w:tblW w:w="9200" w:type="dxa"/>
        <w:tblCellMar>
          <w:left w:w="70" w:type="dxa"/>
          <w:right w:w="70" w:type="dxa"/>
        </w:tblCellMar>
        <w:tblLook w:val="04A0" w:firstRow="1" w:lastRow="0" w:firstColumn="1" w:lastColumn="0" w:noHBand="0" w:noVBand="1"/>
      </w:tblPr>
      <w:tblGrid>
        <w:gridCol w:w="9200"/>
      </w:tblGrid>
      <w:tr w:rsidR="009F0D2A" w:rsidRPr="00970CDD" w14:paraId="1DED10A2" w14:textId="77777777" w:rsidTr="0007073C">
        <w:trPr>
          <w:trHeight w:val="288"/>
        </w:trPr>
        <w:tc>
          <w:tcPr>
            <w:tcW w:w="9200" w:type="dxa"/>
            <w:tcBorders>
              <w:top w:val="nil"/>
              <w:left w:val="nil"/>
              <w:bottom w:val="nil"/>
              <w:right w:val="nil"/>
            </w:tcBorders>
            <w:shd w:val="clear" w:color="auto" w:fill="auto"/>
            <w:noWrap/>
            <w:vAlign w:val="center"/>
            <w:hideMark/>
          </w:tcPr>
          <w:p w14:paraId="5D5EEE69" w14:textId="77777777" w:rsidR="009F0D2A" w:rsidRPr="00970CDD" w:rsidRDefault="009F0D2A" w:rsidP="0007073C">
            <w:pPr>
              <w:spacing w:after="0" w:line="240" w:lineRule="auto"/>
              <w:rPr>
                <w:rFonts w:cs="Calibri"/>
                <w:b/>
                <w:bCs/>
                <w:color w:val="000000"/>
                <w:kern w:val="0"/>
              </w:rPr>
            </w:pPr>
            <w:proofErr w:type="gramStart"/>
            <w:r w:rsidRPr="00970CDD">
              <w:rPr>
                <w:rFonts w:cs="Calibri"/>
                <w:b/>
                <w:bCs/>
                <w:color w:val="000000"/>
                <w:kern w:val="0"/>
              </w:rPr>
              <w:t>A.2  Elementare</w:t>
            </w:r>
            <w:proofErr w:type="gramEnd"/>
            <w:r w:rsidRPr="00970CDD">
              <w:rPr>
                <w:rFonts w:cs="Calibri"/>
                <w:b/>
                <w:bCs/>
                <w:color w:val="000000"/>
                <w:kern w:val="0"/>
              </w:rPr>
              <w:t xml:space="preserve"> Gefährdungen</w:t>
            </w:r>
          </w:p>
        </w:tc>
      </w:tr>
      <w:tr w:rsidR="009F0D2A" w:rsidRPr="00970CDD" w14:paraId="68DDA6F4" w14:textId="77777777" w:rsidTr="0007073C">
        <w:trPr>
          <w:trHeight w:val="288"/>
        </w:trPr>
        <w:tc>
          <w:tcPr>
            <w:tcW w:w="9200" w:type="dxa"/>
            <w:tcBorders>
              <w:top w:val="nil"/>
              <w:left w:val="nil"/>
              <w:bottom w:val="nil"/>
              <w:right w:val="nil"/>
            </w:tcBorders>
            <w:shd w:val="clear" w:color="auto" w:fill="auto"/>
            <w:hideMark/>
          </w:tcPr>
          <w:p w14:paraId="2AA3CC34" w14:textId="77777777" w:rsidR="009F0D2A" w:rsidRPr="00970CDD" w:rsidRDefault="009F0D2A" w:rsidP="0007073C">
            <w:pPr>
              <w:spacing w:after="0" w:line="240" w:lineRule="auto"/>
              <w:rPr>
                <w:rFonts w:cs="Calibri"/>
                <w:b/>
                <w:bCs/>
                <w:color w:val="000000"/>
                <w:kern w:val="0"/>
              </w:rPr>
            </w:pPr>
          </w:p>
        </w:tc>
      </w:tr>
      <w:tr w:rsidR="009F0D2A" w:rsidRPr="00970CDD" w14:paraId="2721A450" w14:textId="77777777" w:rsidTr="0007073C">
        <w:trPr>
          <w:trHeight w:val="288"/>
        </w:trPr>
        <w:tc>
          <w:tcPr>
            <w:tcW w:w="9200" w:type="dxa"/>
            <w:tcBorders>
              <w:top w:val="nil"/>
              <w:left w:val="nil"/>
              <w:bottom w:val="nil"/>
              <w:right w:val="nil"/>
            </w:tcBorders>
            <w:shd w:val="clear" w:color="auto" w:fill="auto"/>
            <w:noWrap/>
            <w:vAlign w:val="bottom"/>
            <w:hideMark/>
          </w:tcPr>
          <w:p w14:paraId="1A5AC419" w14:textId="77777777" w:rsidR="009F0D2A" w:rsidRPr="00970CDD" w:rsidRDefault="009F0D2A" w:rsidP="0007073C">
            <w:pPr>
              <w:spacing w:after="0" w:line="240" w:lineRule="auto"/>
              <w:rPr>
                <w:rFonts w:cs="Calibri"/>
                <w:color w:val="000000"/>
                <w:kern w:val="0"/>
              </w:rPr>
            </w:pPr>
            <w:r w:rsidRPr="00970CDD">
              <w:rPr>
                <w:rFonts w:cs="Calibri"/>
                <w:color w:val="000000"/>
                <w:kern w:val="0"/>
              </w:rPr>
              <w:t xml:space="preserve">Die Zuordnung dieser Gefährdungen zu den einzelnen Anforderungen finden sich in </w:t>
            </w:r>
            <w:r w:rsidRPr="00970CDD">
              <w:rPr>
                <w:rFonts w:cs="Calibri"/>
                <w:color w:val="000000"/>
                <w:kern w:val="0"/>
              </w:rPr>
              <w:br/>
              <w:t>jedem Baustein unter „5</w:t>
            </w:r>
            <w:r>
              <w:rPr>
                <w:rFonts w:cs="Calibri"/>
                <w:color w:val="000000"/>
                <w:kern w:val="0"/>
              </w:rPr>
              <w:t>.</w:t>
            </w:r>
            <w:r w:rsidRPr="00970CDD">
              <w:rPr>
                <w:rFonts w:cs="Calibri"/>
                <w:color w:val="000000"/>
                <w:kern w:val="0"/>
              </w:rPr>
              <w:t xml:space="preserve"> Kreuzreferenztabelle zu elementaren Gefährdungen“.</w:t>
            </w:r>
          </w:p>
        </w:tc>
      </w:tr>
      <w:tr w:rsidR="009F0D2A" w:rsidRPr="00970CDD" w14:paraId="0AA87D6F" w14:textId="77777777" w:rsidTr="0007073C">
        <w:trPr>
          <w:trHeight w:val="288"/>
        </w:trPr>
        <w:tc>
          <w:tcPr>
            <w:tcW w:w="9200" w:type="dxa"/>
            <w:tcBorders>
              <w:top w:val="nil"/>
              <w:left w:val="nil"/>
              <w:bottom w:val="nil"/>
              <w:right w:val="nil"/>
            </w:tcBorders>
            <w:shd w:val="clear" w:color="auto" w:fill="auto"/>
            <w:noWrap/>
            <w:vAlign w:val="center"/>
            <w:hideMark/>
          </w:tcPr>
          <w:p w14:paraId="50A95180" w14:textId="77777777" w:rsidR="009F0D2A" w:rsidRPr="00970CDD" w:rsidRDefault="009F0D2A" w:rsidP="0007073C">
            <w:pPr>
              <w:spacing w:after="0" w:line="240" w:lineRule="auto"/>
              <w:rPr>
                <w:rFonts w:cs="Calibri"/>
                <w:color w:val="000000"/>
                <w:kern w:val="0"/>
              </w:rPr>
            </w:pPr>
          </w:p>
        </w:tc>
      </w:tr>
      <w:tr w:rsidR="009F0D2A" w:rsidRPr="00970CDD" w14:paraId="5757955F" w14:textId="77777777" w:rsidTr="0007073C">
        <w:trPr>
          <w:trHeight w:val="288"/>
        </w:trPr>
        <w:tc>
          <w:tcPr>
            <w:tcW w:w="9200" w:type="dxa"/>
            <w:tcBorders>
              <w:top w:val="nil"/>
              <w:left w:val="nil"/>
              <w:bottom w:val="nil"/>
              <w:right w:val="nil"/>
            </w:tcBorders>
            <w:shd w:val="clear" w:color="auto" w:fill="auto"/>
            <w:noWrap/>
            <w:vAlign w:val="center"/>
            <w:hideMark/>
          </w:tcPr>
          <w:p w14:paraId="2F18E7A7" w14:textId="0A415D75" w:rsidR="009F0D2A" w:rsidRDefault="009F0D2A" w:rsidP="0007073C">
            <w:pPr>
              <w:spacing w:after="0" w:line="240" w:lineRule="auto"/>
              <w:rPr>
                <w:rFonts w:cs="Calibri"/>
                <w:color w:val="000000"/>
                <w:kern w:val="0"/>
              </w:rPr>
            </w:pPr>
            <w:r w:rsidRPr="00970CDD">
              <w:rPr>
                <w:rFonts w:cs="Calibri"/>
                <w:color w:val="000000"/>
                <w:kern w:val="0"/>
              </w:rPr>
              <w:t>Die folgenden elementaren Gefährdungen sind für den Baustei</w:t>
            </w:r>
            <w:r w:rsidR="00CE413D">
              <w:rPr>
                <w:rFonts w:cs="Calibri"/>
                <w:color w:val="000000"/>
                <w:kern w:val="0"/>
              </w:rPr>
              <w:t xml:space="preserve">n CON.6 </w:t>
            </w:r>
            <w:r w:rsidRPr="00970CDD">
              <w:rPr>
                <w:rFonts w:cs="Calibri"/>
                <w:color w:val="000000"/>
                <w:kern w:val="0"/>
              </w:rPr>
              <w:t>von Bedeutung:</w:t>
            </w:r>
          </w:p>
          <w:p w14:paraId="7CE0CE4F" w14:textId="0B17E781" w:rsidR="00CE413D" w:rsidRPr="00970CDD" w:rsidRDefault="00CE413D" w:rsidP="0007073C">
            <w:pPr>
              <w:spacing w:after="0" w:line="240" w:lineRule="auto"/>
              <w:rPr>
                <w:rFonts w:cs="Calibri"/>
                <w:color w:val="000000"/>
                <w:kern w:val="0"/>
              </w:rPr>
            </w:pPr>
          </w:p>
        </w:tc>
      </w:tr>
    </w:tbl>
    <w:p w14:paraId="33ED18F2" w14:textId="77777777" w:rsidR="00CE413D" w:rsidRDefault="00CE413D" w:rsidP="00CE413D">
      <w:pPr>
        <w:spacing w:after="0" w:line="360" w:lineRule="auto"/>
      </w:pPr>
      <w:r>
        <w:t xml:space="preserve">G 0.16 Diebstahl von Geräten, Datenträgern oder Dokumenten </w:t>
      </w:r>
    </w:p>
    <w:p w14:paraId="29E2D515" w14:textId="77777777" w:rsidR="00CE413D" w:rsidRDefault="00CE413D" w:rsidP="00CE413D">
      <w:pPr>
        <w:spacing w:after="0" w:line="360" w:lineRule="auto"/>
      </w:pPr>
      <w:r>
        <w:t xml:space="preserve">G 0.18 Fehlplanung oder fehlende Anpassung </w:t>
      </w:r>
    </w:p>
    <w:p w14:paraId="7E153FF2" w14:textId="77777777" w:rsidR="00CE413D" w:rsidRDefault="00CE413D" w:rsidP="00CE413D">
      <w:pPr>
        <w:spacing w:after="0" w:line="360" w:lineRule="auto"/>
      </w:pPr>
      <w:r>
        <w:t xml:space="preserve">G 0.19 Offenlegung schützenswerter Informationen </w:t>
      </w:r>
    </w:p>
    <w:p w14:paraId="10432565" w14:textId="77777777" w:rsidR="00CE413D" w:rsidRDefault="00CE413D" w:rsidP="00CE413D">
      <w:pPr>
        <w:spacing w:after="0" w:line="360" w:lineRule="auto"/>
      </w:pPr>
      <w:r>
        <w:t>G 0.24 Zerstörung von Geräten oder Datenträgern</w:t>
      </w:r>
    </w:p>
    <w:p w14:paraId="560A5446" w14:textId="77777777" w:rsidR="00A737E6" w:rsidRDefault="00A737E6">
      <w:pPr>
        <w:rPr>
          <w:b/>
        </w:rPr>
      </w:pPr>
      <w:r>
        <w:rPr>
          <w:b/>
        </w:rPr>
        <w:br w:type="page"/>
      </w:r>
    </w:p>
    <w:p w14:paraId="654FD772" w14:textId="77777777" w:rsidR="00A737E6" w:rsidRDefault="00A737E6" w:rsidP="006676E5">
      <w:pPr>
        <w:pStyle w:val="berschrift1"/>
        <w:numPr>
          <w:ilvl w:val="0"/>
          <w:numId w:val="0"/>
        </w:numPr>
        <w:ind w:left="431"/>
      </w:pPr>
      <w:bookmarkStart w:id="168" w:name="_Toc72364072"/>
      <w:r>
        <w:t>Anhang B: Optionale Anhänge</w:t>
      </w:r>
      <w:bookmarkEnd w:id="168"/>
    </w:p>
    <w:p w14:paraId="43091E56" w14:textId="77777777" w:rsidR="00A737E6" w:rsidRPr="00451F3B" w:rsidRDefault="00A737E6" w:rsidP="00A737E6">
      <w:pPr>
        <w:spacing w:after="240"/>
        <w:rPr>
          <w:bCs/>
          <w:color w:val="FF0000"/>
        </w:rPr>
      </w:pPr>
      <w:r w:rsidRPr="001460C6">
        <w:t>Umfang</w:t>
      </w:r>
      <w:r>
        <w:t xml:space="preserve">reiche oder ergänzende Dokumente, ein Glossar sowie Tabellen- oder </w:t>
      </w:r>
      <w:r w:rsidR="009F0D2A">
        <w:br/>
      </w:r>
      <w:r>
        <w:t xml:space="preserve">Abbildungsverzeichnisse </w:t>
      </w:r>
      <w:r w:rsidRPr="001460C6">
        <w:t xml:space="preserve">werden am Ende des </w:t>
      </w:r>
      <w:r>
        <w:t xml:space="preserve">Dokumentes als Anhang angefügt. </w:t>
      </w:r>
      <w:r w:rsidR="009F0D2A">
        <w:br/>
      </w:r>
      <w:r w:rsidRPr="00451F3B">
        <w:rPr>
          <w:bCs/>
          <w:color w:val="FF0000"/>
        </w:rPr>
        <w:t>Bitte auch die Anzahl und die Bezeichnung der Anlagen aufführen.</w:t>
      </w:r>
    </w:p>
    <w:p w14:paraId="4FDD8EA0" w14:textId="77777777" w:rsidR="00A737E6" w:rsidRDefault="00A737E6" w:rsidP="00B00DE8">
      <w:pPr>
        <w:spacing w:after="240"/>
        <w:rPr>
          <w:b/>
        </w:rPr>
      </w:pPr>
    </w:p>
    <w:p w14:paraId="01B5719C" w14:textId="77777777" w:rsidR="00DB7E1D" w:rsidRDefault="00DB7E1D" w:rsidP="00B00DE8">
      <w:pPr>
        <w:spacing w:after="240"/>
        <w:rPr>
          <w:b/>
        </w:rPr>
      </w:pPr>
    </w:p>
    <w:p w14:paraId="28D42D36" w14:textId="77777777" w:rsidR="00DB7E1D" w:rsidRDefault="00DB7E1D" w:rsidP="00B00DE8">
      <w:pPr>
        <w:spacing w:after="240"/>
        <w:rPr>
          <w:b/>
        </w:rPr>
      </w:pPr>
    </w:p>
    <w:p w14:paraId="6ED74BA8" w14:textId="77777777" w:rsidR="00B61F18" w:rsidRPr="00CD38FE" w:rsidRDefault="006C0023" w:rsidP="006676E5">
      <w:pPr>
        <w:pStyle w:val="berschrift1"/>
        <w:numPr>
          <w:ilvl w:val="0"/>
          <w:numId w:val="0"/>
        </w:numPr>
      </w:pPr>
      <w:r>
        <w:br w:type="column"/>
      </w:r>
      <w:bookmarkStart w:id="169" w:name="_Toc38773022"/>
      <w:bookmarkStart w:id="170" w:name="_Toc72364073"/>
      <w:r w:rsidR="00B61F18">
        <w:t xml:space="preserve">Anhang C: </w:t>
      </w:r>
      <w:r w:rsidR="00B61F18" w:rsidRPr="00340303">
        <w:t>Glossar</w:t>
      </w:r>
      <w:bookmarkEnd w:id="169"/>
      <w:bookmarkEnd w:id="170"/>
    </w:p>
    <w:p w14:paraId="547E511C" w14:textId="77777777" w:rsidR="00B61F18" w:rsidRPr="00B83973" w:rsidRDefault="00B61F18" w:rsidP="00B61F18">
      <w:pPr>
        <w:spacing w:after="240"/>
        <w:rPr>
          <w:rFonts w:cs="Tahoma"/>
          <w:color w:val="FF0000"/>
        </w:rPr>
      </w:pPr>
      <w:bookmarkStart w:id="171" w:name="DELETE_1"/>
      <w:bookmarkStart w:id="172" w:name="_Hlk32079783"/>
      <w:bookmarkEnd w:id="171"/>
      <w:r w:rsidRPr="002D2AEC">
        <w:rPr>
          <w:rFonts w:cs="Tahoma"/>
        </w:rPr>
        <w:t xml:space="preserve">Das nachstehende Glossar erläutert die im Dokument verwenden Fachbegriffe und </w:t>
      </w:r>
      <w:r>
        <w:rPr>
          <w:rFonts w:cs="Tahoma"/>
        </w:rPr>
        <w:br/>
      </w:r>
      <w:r w:rsidRPr="002D2AEC">
        <w:rPr>
          <w:rFonts w:cs="Tahoma"/>
        </w:rPr>
        <w:t>Ab</w:t>
      </w:r>
      <w:r>
        <w:rPr>
          <w:rFonts w:cs="Tahoma"/>
        </w:rPr>
        <w:t>kürzungen.</w:t>
      </w:r>
      <w:r>
        <w:rPr>
          <w:rFonts w:cs="Tahoma"/>
        </w:rPr>
        <w:br/>
      </w:r>
      <w:r>
        <w:rPr>
          <w:rFonts w:cs="Tahoma"/>
        </w:rPr>
        <w:br/>
      </w:r>
      <w:r w:rsidRPr="00B83973">
        <w:rPr>
          <w:rFonts w:cs="Tahoma"/>
          <w:color w:val="FF0000"/>
        </w:rPr>
        <w:t xml:space="preserve">[ACHTUNG – dies ist nur eine Auswahl, bitte entsprechend diesem Baustein </w:t>
      </w:r>
      <w:r w:rsidRPr="00B83973">
        <w:rPr>
          <w:rFonts w:cs="Tahoma"/>
          <w:color w:val="FF0000"/>
        </w:rPr>
        <w:br/>
        <w:t>kürzen bzw. erweitern!]</w:t>
      </w:r>
    </w:p>
    <w:tbl>
      <w:tblPr>
        <w:tblStyle w:val="Tabellenraster"/>
        <w:tblW w:w="0" w:type="auto"/>
        <w:tblInd w:w="-5" w:type="dxa"/>
        <w:tblLook w:val="01E0" w:firstRow="1" w:lastRow="1" w:firstColumn="1" w:lastColumn="1" w:noHBand="0" w:noVBand="0"/>
      </w:tblPr>
      <w:tblGrid>
        <w:gridCol w:w="1843"/>
        <w:gridCol w:w="7222"/>
      </w:tblGrid>
      <w:tr w:rsidR="00B61F18" w:rsidRPr="00A33FEF" w14:paraId="0B053944" w14:textId="77777777" w:rsidTr="006676E5">
        <w:tc>
          <w:tcPr>
            <w:tcW w:w="1843" w:type="dxa"/>
            <w:tcBorders>
              <w:top w:val="single" w:sz="4" w:space="0" w:color="auto"/>
              <w:left w:val="single" w:sz="4" w:space="0" w:color="auto"/>
              <w:bottom w:val="single" w:sz="4" w:space="0" w:color="auto"/>
              <w:right w:val="single" w:sz="4" w:space="0" w:color="auto"/>
            </w:tcBorders>
            <w:shd w:val="clear" w:color="auto" w:fill="F3F3F3"/>
            <w:hideMark/>
          </w:tcPr>
          <w:p w14:paraId="0CFA7A5D" w14:textId="77777777" w:rsidR="00B61F18" w:rsidRPr="001D41FA" w:rsidRDefault="00B61F18" w:rsidP="006676E5">
            <w:pPr>
              <w:pStyle w:val="Tabellentext"/>
              <w:spacing w:before="240" w:after="240"/>
              <w:rPr>
                <w:b/>
              </w:rPr>
            </w:pPr>
            <w:r w:rsidRPr="001D41FA">
              <w:rPr>
                <w:b/>
              </w:rPr>
              <w:t xml:space="preserve">Begriff / </w:t>
            </w:r>
            <w:r>
              <w:rPr>
                <w:b/>
              </w:rPr>
              <w:br/>
            </w:r>
            <w:r w:rsidRPr="001D41FA">
              <w:rPr>
                <w:b/>
              </w:rPr>
              <w:t>Abkürzung</w:t>
            </w:r>
          </w:p>
        </w:tc>
        <w:tc>
          <w:tcPr>
            <w:tcW w:w="7222" w:type="dxa"/>
            <w:tcBorders>
              <w:top w:val="single" w:sz="4" w:space="0" w:color="auto"/>
              <w:left w:val="single" w:sz="4" w:space="0" w:color="auto"/>
              <w:bottom w:val="single" w:sz="4" w:space="0" w:color="auto"/>
              <w:right w:val="single" w:sz="4" w:space="0" w:color="auto"/>
            </w:tcBorders>
            <w:shd w:val="clear" w:color="auto" w:fill="F3F3F3"/>
            <w:hideMark/>
          </w:tcPr>
          <w:p w14:paraId="0034F770" w14:textId="77777777" w:rsidR="00B61F18" w:rsidRPr="001D41FA" w:rsidRDefault="00B61F18" w:rsidP="006676E5">
            <w:pPr>
              <w:pStyle w:val="Tabellentext"/>
              <w:spacing w:before="240" w:after="240"/>
              <w:rPr>
                <w:b/>
              </w:rPr>
            </w:pPr>
            <w:r w:rsidRPr="001D41FA">
              <w:rPr>
                <w:b/>
              </w:rPr>
              <w:t>Erklärung</w:t>
            </w:r>
          </w:p>
        </w:tc>
      </w:tr>
      <w:tr w:rsidR="00B61F18" w:rsidRPr="00AB3CB7" w14:paraId="6E7E7041" w14:textId="77777777" w:rsidTr="006676E5">
        <w:tc>
          <w:tcPr>
            <w:tcW w:w="1843" w:type="dxa"/>
            <w:tcBorders>
              <w:top w:val="single" w:sz="4" w:space="0" w:color="auto"/>
              <w:left w:val="single" w:sz="4" w:space="0" w:color="auto"/>
              <w:bottom w:val="single" w:sz="4" w:space="0" w:color="auto"/>
              <w:right w:val="single" w:sz="4" w:space="0" w:color="auto"/>
            </w:tcBorders>
          </w:tcPr>
          <w:p w14:paraId="6272944F"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802.1X</w:t>
            </w:r>
          </w:p>
        </w:tc>
        <w:tc>
          <w:tcPr>
            <w:tcW w:w="7222" w:type="dxa"/>
            <w:tcBorders>
              <w:top w:val="single" w:sz="4" w:space="0" w:color="auto"/>
              <w:left w:val="single" w:sz="4" w:space="0" w:color="auto"/>
              <w:bottom w:val="single" w:sz="4" w:space="0" w:color="auto"/>
              <w:right w:val="single" w:sz="4" w:space="0" w:color="auto"/>
            </w:tcBorders>
          </w:tcPr>
          <w:p w14:paraId="60B0822A"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 xml:space="preserve">IEEE 802.1X ist ein Standard zur Authentifizierung in </w:t>
            </w:r>
            <w:hyperlink r:id="rId16" w:tooltip="Rechnernetz" w:history="1">
              <w:r w:rsidRPr="0030527C">
                <w:rPr>
                  <w:rFonts w:ascii="Arial" w:hAnsi="Arial" w:cs="Arial"/>
                  <w:color w:val="222222"/>
                  <w:shd w:val="clear" w:color="auto" w:fill="FFFFFF"/>
                </w:rPr>
                <w:t>Rechnernetzen</w:t>
              </w:r>
            </w:hyperlink>
            <w:r w:rsidRPr="0030527C">
              <w:rPr>
                <w:rFonts w:ascii="Arial" w:hAnsi="Arial" w:cs="Arial"/>
                <w:color w:val="222222"/>
                <w:shd w:val="clear" w:color="auto" w:fill="FFFFFF"/>
              </w:rPr>
              <w:t>.</w:t>
            </w:r>
          </w:p>
        </w:tc>
      </w:tr>
      <w:tr w:rsidR="00B61F18" w:rsidRPr="00AB3CB7" w14:paraId="39D23D65" w14:textId="77777777" w:rsidTr="006676E5">
        <w:tc>
          <w:tcPr>
            <w:tcW w:w="1843" w:type="dxa"/>
            <w:tcBorders>
              <w:top w:val="single" w:sz="4" w:space="0" w:color="auto"/>
              <w:left w:val="single" w:sz="4" w:space="0" w:color="auto"/>
              <w:bottom w:val="single" w:sz="4" w:space="0" w:color="auto"/>
              <w:right w:val="single" w:sz="4" w:space="0" w:color="auto"/>
            </w:tcBorders>
          </w:tcPr>
          <w:p w14:paraId="03A55624"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Access-Listen</w:t>
            </w:r>
          </w:p>
        </w:tc>
        <w:tc>
          <w:tcPr>
            <w:tcW w:w="7222" w:type="dxa"/>
            <w:tcBorders>
              <w:top w:val="single" w:sz="4" w:space="0" w:color="auto"/>
              <w:left w:val="single" w:sz="4" w:space="0" w:color="auto"/>
              <w:bottom w:val="single" w:sz="4" w:space="0" w:color="auto"/>
              <w:right w:val="single" w:sz="4" w:space="0" w:color="auto"/>
            </w:tcBorders>
          </w:tcPr>
          <w:p w14:paraId="78E66589"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 xml:space="preserve">Berechtigungs- und Zugriffslisten / </w:t>
            </w:r>
            <w:proofErr w:type="spellStart"/>
            <w:r w:rsidRPr="0030527C">
              <w:rPr>
                <w:rFonts w:ascii="Arial" w:hAnsi="Arial" w:cs="Arial"/>
                <w:color w:val="222222"/>
                <w:shd w:val="clear" w:color="auto" w:fill="FFFFFF"/>
              </w:rPr>
              <w:t>Acess</w:t>
            </w:r>
            <w:proofErr w:type="spellEnd"/>
            <w:r w:rsidRPr="0030527C">
              <w:rPr>
                <w:rFonts w:ascii="Arial" w:hAnsi="Arial" w:cs="Arial"/>
                <w:color w:val="222222"/>
                <w:shd w:val="clear" w:color="auto" w:fill="FFFFFF"/>
              </w:rPr>
              <w:t xml:space="preserve"> Control List (ACL)</w:t>
            </w:r>
          </w:p>
        </w:tc>
      </w:tr>
      <w:tr w:rsidR="00B61F18" w:rsidRPr="00AB3CB7" w14:paraId="74293035" w14:textId="77777777" w:rsidTr="006676E5">
        <w:tc>
          <w:tcPr>
            <w:tcW w:w="1843" w:type="dxa"/>
            <w:tcBorders>
              <w:top w:val="single" w:sz="4" w:space="0" w:color="auto"/>
              <w:left w:val="single" w:sz="4" w:space="0" w:color="auto"/>
              <w:bottom w:val="single" w:sz="4" w:space="0" w:color="auto"/>
              <w:right w:val="single" w:sz="4" w:space="0" w:color="auto"/>
            </w:tcBorders>
          </w:tcPr>
          <w:p w14:paraId="518A12A6"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AD</w:t>
            </w:r>
          </w:p>
        </w:tc>
        <w:tc>
          <w:tcPr>
            <w:tcW w:w="7222" w:type="dxa"/>
            <w:tcBorders>
              <w:top w:val="single" w:sz="4" w:space="0" w:color="auto"/>
              <w:left w:val="single" w:sz="4" w:space="0" w:color="auto"/>
              <w:bottom w:val="single" w:sz="4" w:space="0" w:color="auto"/>
              <w:right w:val="single" w:sz="4" w:space="0" w:color="auto"/>
            </w:tcBorders>
          </w:tcPr>
          <w:p w14:paraId="38FA44AB" w14:textId="77777777" w:rsidR="00B61F18" w:rsidRPr="0030527C" w:rsidRDefault="00B61F18" w:rsidP="006676E5">
            <w:pPr>
              <w:pStyle w:val="Tabellentext"/>
              <w:spacing w:before="240" w:after="240"/>
              <w:rPr>
                <w:rFonts w:ascii="Arial" w:hAnsi="Arial" w:cs="Arial"/>
                <w:color w:val="222222"/>
                <w:shd w:val="clear" w:color="auto" w:fill="FFFFFF"/>
              </w:rPr>
            </w:pPr>
            <w:proofErr w:type="spellStart"/>
            <w:r w:rsidRPr="0030527C">
              <w:rPr>
                <w:rFonts w:ascii="Arial" w:hAnsi="Arial" w:cs="Arial"/>
                <w:color w:val="222222"/>
                <w:shd w:val="clear" w:color="auto" w:fill="FFFFFF"/>
              </w:rPr>
              <w:t>Active</w:t>
            </w:r>
            <w:proofErr w:type="spellEnd"/>
            <w:r w:rsidRPr="0030527C">
              <w:rPr>
                <w:rFonts w:ascii="Arial" w:hAnsi="Arial" w:cs="Arial"/>
                <w:color w:val="222222"/>
                <w:shd w:val="clear" w:color="auto" w:fill="FFFFFF"/>
              </w:rPr>
              <w:t xml:space="preserve"> Directory</w:t>
            </w:r>
          </w:p>
        </w:tc>
      </w:tr>
      <w:tr w:rsidR="00B61F18" w:rsidRPr="0030527C" w14:paraId="1396B791" w14:textId="77777777" w:rsidTr="006676E5">
        <w:tc>
          <w:tcPr>
            <w:tcW w:w="1843" w:type="dxa"/>
            <w:tcBorders>
              <w:top w:val="single" w:sz="4" w:space="0" w:color="auto"/>
              <w:left w:val="single" w:sz="4" w:space="0" w:color="auto"/>
              <w:bottom w:val="single" w:sz="4" w:space="0" w:color="auto"/>
              <w:right w:val="single" w:sz="4" w:space="0" w:color="auto"/>
            </w:tcBorders>
          </w:tcPr>
          <w:p w14:paraId="6B2B4428"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ADM-Gruppe</w:t>
            </w:r>
          </w:p>
        </w:tc>
        <w:tc>
          <w:tcPr>
            <w:tcW w:w="7222" w:type="dxa"/>
            <w:tcBorders>
              <w:top w:val="single" w:sz="4" w:space="0" w:color="auto"/>
              <w:left w:val="single" w:sz="4" w:space="0" w:color="auto"/>
              <w:bottom w:val="single" w:sz="4" w:space="0" w:color="auto"/>
              <w:right w:val="single" w:sz="4" w:space="0" w:color="auto"/>
            </w:tcBorders>
          </w:tcPr>
          <w:p w14:paraId="75E2A9BD"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 xml:space="preserve">Gruppe im </w:t>
            </w:r>
            <w:proofErr w:type="spellStart"/>
            <w:r w:rsidRPr="0030527C">
              <w:rPr>
                <w:rFonts w:ascii="Arial" w:hAnsi="Arial" w:cs="Arial"/>
                <w:color w:val="222222"/>
                <w:shd w:val="clear" w:color="auto" w:fill="FFFFFF"/>
              </w:rPr>
              <w:t>Active</w:t>
            </w:r>
            <w:proofErr w:type="spellEnd"/>
            <w:r w:rsidRPr="0030527C">
              <w:rPr>
                <w:rFonts w:ascii="Arial" w:hAnsi="Arial" w:cs="Arial"/>
                <w:color w:val="222222"/>
                <w:shd w:val="clear" w:color="auto" w:fill="FFFFFF"/>
              </w:rPr>
              <w:t xml:space="preserve"> Directory (AD), in der alle Mitglieder die gleichen administrativen Rechte haben.</w:t>
            </w:r>
          </w:p>
        </w:tc>
      </w:tr>
      <w:tr w:rsidR="00B61F18" w:rsidRPr="0030527C" w14:paraId="3FFFA3FF" w14:textId="77777777" w:rsidTr="006676E5">
        <w:tc>
          <w:tcPr>
            <w:tcW w:w="1843" w:type="dxa"/>
            <w:tcBorders>
              <w:top w:val="single" w:sz="4" w:space="0" w:color="auto"/>
              <w:left w:val="single" w:sz="4" w:space="0" w:color="auto"/>
              <w:bottom w:val="single" w:sz="4" w:space="0" w:color="auto"/>
              <w:right w:val="single" w:sz="4" w:space="0" w:color="auto"/>
            </w:tcBorders>
          </w:tcPr>
          <w:p w14:paraId="180CEB8D"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APC</w:t>
            </w:r>
          </w:p>
        </w:tc>
        <w:tc>
          <w:tcPr>
            <w:tcW w:w="7222" w:type="dxa"/>
            <w:tcBorders>
              <w:top w:val="single" w:sz="4" w:space="0" w:color="auto"/>
              <w:left w:val="single" w:sz="4" w:space="0" w:color="auto"/>
              <w:bottom w:val="single" w:sz="4" w:space="0" w:color="auto"/>
              <w:right w:val="single" w:sz="4" w:space="0" w:color="auto"/>
            </w:tcBorders>
          </w:tcPr>
          <w:p w14:paraId="42B54AB4" w14:textId="77777777" w:rsidR="00B61F18" w:rsidRPr="0030527C" w:rsidRDefault="00B61F18" w:rsidP="006676E5">
            <w:pPr>
              <w:pStyle w:val="Tabellentext"/>
              <w:spacing w:before="240" w:after="240"/>
              <w:rPr>
                <w:rFonts w:ascii="Arial" w:hAnsi="Arial" w:cs="Arial"/>
                <w:color w:val="222222"/>
                <w:shd w:val="clear" w:color="auto" w:fill="FFFFFF"/>
              </w:rPr>
            </w:pPr>
            <w:r>
              <w:rPr>
                <w:rFonts w:ascii="Arial" w:hAnsi="Arial" w:cs="Arial"/>
                <w:color w:val="222222"/>
                <w:shd w:val="clear" w:color="auto" w:fill="FFFFFF"/>
              </w:rPr>
              <w:t>Arbeitsplatz-Computer</w:t>
            </w:r>
          </w:p>
        </w:tc>
      </w:tr>
      <w:tr w:rsidR="00B61F18" w:rsidRPr="00AB3CB7" w14:paraId="08D2CF1F" w14:textId="77777777" w:rsidTr="006676E5">
        <w:tc>
          <w:tcPr>
            <w:tcW w:w="1843" w:type="dxa"/>
            <w:tcBorders>
              <w:top w:val="single" w:sz="4" w:space="0" w:color="auto"/>
              <w:left w:val="single" w:sz="4" w:space="0" w:color="auto"/>
              <w:bottom w:val="single" w:sz="4" w:space="0" w:color="auto"/>
              <w:right w:val="single" w:sz="4" w:space="0" w:color="auto"/>
            </w:tcBorders>
          </w:tcPr>
          <w:p w14:paraId="4D4347DA"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BHB</w:t>
            </w:r>
          </w:p>
        </w:tc>
        <w:tc>
          <w:tcPr>
            <w:tcW w:w="7222" w:type="dxa"/>
            <w:tcBorders>
              <w:top w:val="single" w:sz="4" w:space="0" w:color="auto"/>
              <w:left w:val="single" w:sz="4" w:space="0" w:color="auto"/>
              <w:bottom w:val="single" w:sz="4" w:space="0" w:color="auto"/>
              <w:right w:val="single" w:sz="4" w:space="0" w:color="auto"/>
            </w:tcBorders>
          </w:tcPr>
          <w:p w14:paraId="29284459"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Betriebshandbuch</w:t>
            </w:r>
          </w:p>
        </w:tc>
      </w:tr>
      <w:tr w:rsidR="00B61F18" w:rsidRPr="00AB3CB7" w14:paraId="460E077B" w14:textId="77777777" w:rsidTr="006676E5">
        <w:tc>
          <w:tcPr>
            <w:tcW w:w="1843" w:type="dxa"/>
            <w:tcBorders>
              <w:top w:val="single" w:sz="4" w:space="0" w:color="auto"/>
              <w:left w:val="single" w:sz="4" w:space="0" w:color="auto"/>
              <w:bottom w:val="single" w:sz="4" w:space="0" w:color="auto"/>
              <w:right w:val="single" w:sz="4" w:space="0" w:color="auto"/>
            </w:tcBorders>
          </w:tcPr>
          <w:p w14:paraId="1A608200"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BSI</w:t>
            </w:r>
          </w:p>
        </w:tc>
        <w:tc>
          <w:tcPr>
            <w:tcW w:w="7222" w:type="dxa"/>
            <w:tcBorders>
              <w:top w:val="single" w:sz="4" w:space="0" w:color="auto"/>
              <w:left w:val="single" w:sz="4" w:space="0" w:color="auto"/>
              <w:bottom w:val="single" w:sz="4" w:space="0" w:color="auto"/>
              <w:right w:val="single" w:sz="4" w:space="0" w:color="auto"/>
            </w:tcBorders>
          </w:tcPr>
          <w:p w14:paraId="0367F426"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Bundesamtes für Sicherheit in der Informationstechnik</w:t>
            </w:r>
          </w:p>
        </w:tc>
      </w:tr>
      <w:tr w:rsidR="00B61F18" w:rsidRPr="00AB3CB7" w14:paraId="62E42523" w14:textId="77777777" w:rsidTr="006676E5">
        <w:tc>
          <w:tcPr>
            <w:tcW w:w="1843" w:type="dxa"/>
            <w:tcBorders>
              <w:top w:val="single" w:sz="4" w:space="0" w:color="auto"/>
              <w:left w:val="single" w:sz="4" w:space="0" w:color="auto"/>
              <w:bottom w:val="single" w:sz="4" w:space="0" w:color="auto"/>
              <w:right w:val="single" w:sz="4" w:space="0" w:color="auto"/>
            </w:tcBorders>
          </w:tcPr>
          <w:p w14:paraId="2341E3EF"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 xml:space="preserve">CAT Tools </w:t>
            </w:r>
          </w:p>
        </w:tc>
        <w:tc>
          <w:tcPr>
            <w:tcW w:w="7222" w:type="dxa"/>
            <w:tcBorders>
              <w:top w:val="single" w:sz="4" w:space="0" w:color="auto"/>
              <w:left w:val="single" w:sz="4" w:space="0" w:color="auto"/>
              <w:bottom w:val="single" w:sz="4" w:space="0" w:color="auto"/>
              <w:right w:val="single" w:sz="4" w:space="0" w:color="auto"/>
            </w:tcBorders>
          </w:tcPr>
          <w:p w14:paraId="31D21108"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Administrations- und Management-Tool für Router &amp; Switche</w:t>
            </w:r>
          </w:p>
        </w:tc>
      </w:tr>
      <w:tr w:rsidR="00B61F18" w:rsidRPr="00AB3CB7" w14:paraId="13326C93" w14:textId="77777777" w:rsidTr="006676E5">
        <w:tc>
          <w:tcPr>
            <w:tcW w:w="1843" w:type="dxa"/>
            <w:tcBorders>
              <w:top w:val="single" w:sz="4" w:space="0" w:color="auto"/>
              <w:left w:val="single" w:sz="4" w:space="0" w:color="auto"/>
              <w:bottom w:val="single" w:sz="4" w:space="0" w:color="auto"/>
              <w:right w:val="single" w:sz="4" w:space="0" w:color="auto"/>
            </w:tcBorders>
          </w:tcPr>
          <w:p w14:paraId="6571A99F"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CERT-Bund</w:t>
            </w:r>
          </w:p>
        </w:tc>
        <w:tc>
          <w:tcPr>
            <w:tcW w:w="7222" w:type="dxa"/>
            <w:tcBorders>
              <w:top w:val="single" w:sz="4" w:space="0" w:color="auto"/>
              <w:left w:val="single" w:sz="4" w:space="0" w:color="auto"/>
              <w:bottom w:val="single" w:sz="4" w:space="0" w:color="auto"/>
              <w:right w:val="single" w:sz="4" w:space="0" w:color="auto"/>
            </w:tcBorders>
          </w:tcPr>
          <w:p w14:paraId="548526E8"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Krisen- und Lagezentrum des Bundesamtes für Sicherheit in der Informationstechnik (BSI)</w:t>
            </w:r>
          </w:p>
        </w:tc>
      </w:tr>
      <w:tr w:rsidR="00B61F18" w:rsidRPr="00AB3CB7" w14:paraId="3FF8716C" w14:textId="77777777" w:rsidTr="006676E5">
        <w:tc>
          <w:tcPr>
            <w:tcW w:w="1843" w:type="dxa"/>
            <w:tcBorders>
              <w:top w:val="single" w:sz="4" w:space="0" w:color="auto"/>
              <w:left w:val="single" w:sz="4" w:space="0" w:color="auto"/>
              <w:bottom w:val="single" w:sz="4" w:space="0" w:color="auto"/>
              <w:right w:val="single" w:sz="4" w:space="0" w:color="auto"/>
            </w:tcBorders>
          </w:tcPr>
          <w:p w14:paraId="107BF229"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Checkpoint</w:t>
            </w:r>
          </w:p>
        </w:tc>
        <w:tc>
          <w:tcPr>
            <w:tcW w:w="7222" w:type="dxa"/>
            <w:tcBorders>
              <w:top w:val="single" w:sz="4" w:space="0" w:color="auto"/>
              <w:left w:val="single" w:sz="4" w:space="0" w:color="auto"/>
              <w:bottom w:val="single" w:sz="4" w:space="0" w:color="auto"/>
              <w:right w:val="single" w:sz="4" w:space="0" w:color="auto"/>
            </w:tcBorders>
          </w:tcPr>
          <w:p w14:paraId="7E05CF8E"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Firewall</w:t>
            </w:r>
          </w:p>
        </w:tc>
      </w:tr>
      <w:tr w:rsidR="00B61F18" w:rsidRPr="00AB3CB7" w14:paraId="22BD1BFC" w14:textId="77777777" w:rsidTr="006676E5">
        <w:tc>
          <w:tcPr>
            <w:tcW w:w="1843" w:type="dxa"/>
            <w:tcBorders>
              <w:top w:val="single" w:sz="4" w:space="0" w:color="auto"/>
              <w:left w:val="single" w:sz="4" w:space="0" w:color="auto"/>
              <w:bottom w:val="single" w:sz="4" w:space="0" w:color="auto"/>
              <w:right w:val="single" w:sz="4" w:space="0" w:color="auto"/>
            </w:tcBorders>
          </w:tcPr>
          <w:p w14:paraId="3924195F"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CISCO Prime</w:t>
            </w:r>
          </w:p>
        </w:tc>
        <w:tc>
          <w:tcPr>
            <w:tcW w:w="7222" w:type="dxa"/>
            <w:tcBorders>
              <w:top w:val="single" w:sz="4" w:space="0" w:color="auto"/>
              <w:left w:val="single" w:sz="4" w:space="0" w:color="auto"/>
              <w:bottom w:val="single" w:sz="4" w:space="0" w:color="auto"/>
              <w:right w:val="single" w:sz="4" w:space="0" w:color="auto"/>
            </w:tcBorders>
          </w:tcPr>
          <w:p w14:paraId="38EE22E2"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Administrations- und Management-Tool für Router &amp; Switche</w:t>
            </w:r>
          </w:p>
        </w:tc>
      </w:tr>
      <w:tr w:rsidR="00B61F18" w:rsidRPr="0030527C" w14:paraId="0977D87B" w14:textId="77777777" w:rsidTr="006676E5">
        <w:tc>
          <w:tcPr>
            <w:tcW w:w="1843" w:type="dxa"/>
            <w:tcBorders>
              <w:top w:val="single" w:sz="4" w:space="0" w:color="auto"/>
              <w:left w:val="single" w:sz="4" w:space="0" w:color="auto"/>
              <w:bottom w:val="single" w:sz="4" w:space="0" w:color="auto"/>
              <w:right w:val="single" w:sz="4" w:space="0" w:color="auto"/>
            </w:tcBorders>
          </w:tcPr>
          <w:p w14:paraId="4BE74AE4"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 xml:space="preserve">Common </w:t>
            </w:r>
            <w:proofErr w:type="spellStart"/>
            <w:r w:rsidRPr="0030527C">
              <w:rPr>
                <w:rFonts w:ascii="Arial" w:hAnsi="Arial" w:cs="Arial"/>
                <w:color w:val="222222"/>
                <w:shd w:val="clear" w:color="auto" w:fill="FFFFFF"/>
              </w:rPr>
              <w:t>Criteria</w:t>
            </w:r>
            <w:proofErr w:type="spellEnd"/>
          </w:p>
        </w:tc>
        <w:tc>
          <w:tcPr>
            <w:tcW w:w="7222" w:type="dxa"/>
            <w:tcBorders>
              <w:top w:val="single" w:sz="4" w:space="0" w:color="auto"/>
              <w:left w:val="single" w:sz="4" w:space="0" w:color="auto"/>
              <w:bottom w:val="single" w:sz="4" w:space="0" w:color="auto"/>
              <w:right w:val="single" w:sz="4" w:space="0" w:color="auto"/>
            </w:tcBorders>
          </w:tcPr>
          <w:p w14:paraId="0330FD73" w14:textId="77777777" w:rsidR="00B61F18"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 xml:space="preserve">Die CC Version 3.1 wurde im September 2006 von der Staatengemeinschaft im internationalen Common </w:t>
            </w:r>
            <w:proofErr w:type="spellStart"/>
            <w:r w:rsidRPr="0030527C">
              <w:rPr>
                <w:rFonts w:ascii="Arial" w:hAnsi="Arial" w:cs="Arial"/>
                <w:color w:val="222222"/>
                <w:shd w:val="clear" w:color="auto" w:fill="FFFFFF"/>
              </w:rPr>
              <w:t>Criteria</w:t>
            </w:r>
            <w:proofErr w:type="spellEnd"/>
            <w:r w:rsidRPr="0030527C">
              <w:rPr>
                <w:rFonts w:ascii="Arial" w:hAnsi="Arial" w:cs="Arial"/>
                <w:color w:val="222222"/>
                <w:shd w:val="clear" w:color="auto" w:fill="FFFFFF"/>
              </w:rPr>
              <w:t xml:space="preserve"> Anerkennungsabkommen verabschiedet und gemäß BSI-Zertifizierungsverordnung im Bundesanzeiger vom 23.02.2007 offiziell bekannt gegeben. Diese Version der CC liegt ebenfalls als internationaler Standard ISO/IEC 15408 vor.</w:t>
            </w:r>
          </w:p>
        </w:tc>
      </w:tr>
      <w:tr w:rsidR="00B61F18" w:rsidRPr="00A33FEF" w14:paraId="7D6149C2" w14:textId="77777777" w:rsidTr="006676E5">
        <w:tc>
          <w:tcPr>
            <w:tcW w:w="1843" w:type="dxa"/>
            <w:tcBorders>
              <w:top w:val="single" w:sz="4" w:space="0" w:color="auto"/>
              <w:left w:val="single" w:sz="4" w:space="0" w:color="auto"/>
              <w:bottom w:val="single" w:sz="4" w:space="0" w:color="auto"/>
              <w:right w:val="single" w:sz="4" w:space="0" w:color="auto"/>
            </w:tcBorders>
            <w:shd w:val="clear" w:color="auto" w:fill="F3F3F3"/>
            <w:hideMark/>
          </w:tcPr>
          <w:p w14:paraId="55B8A6E6" w14:textId="77777777" w:rsidR="00B61F18" w:rsidRPr="001D41FA" w:rsidRDefault="00B61F18" w:rsidP="006676E5">
            <w:pPr>
              <w:pStyle w:val="Tabellentext"/>
              <w:spacing w:before="240" w:after="240"/>
              <w:rPr>
                <w:b/>
              </w:rPr>
            </w:pPr>
            <w:r w:rsidRPr="001D41FA">
              <w:rPr>
                <w:b/>
              </w:rPr>
              <w:t xml:space="preserve">Begriff / </w:t>
            </w:r>
            <w:r>
              <w:rPr>
                <w:b/>
              </w:rPr>
              <w:br/>
            </w:r>
            <w:r w:rsidRPr="001D41FA">
              <w:rPr>
                <w:b/>
              </w:rPr>
              <w:t>Abkürzung</w:t>
            </w:r>
          </w:p>
        </w:tc>
        <w:tc>
          <w:tcPr>
            <w:tcW w:w="7222" w:type="dxa"/>
            <w:tcBorders>
              <w:top w:val="single" w:sz="4" w:space="0" w:color="auto"/>
              <w:left w:val="single" w:sz="4" w:space="0" w:color="auto"/>
              <w:bottom w:val="single" w:sz="4" w:space="0" w:color="auto"/>
              <w:right w:val="single" w:sz="4" w:space="0" w:color="auto"/>
            </w:tcBorders>
            <w:shd w:val="clear" w:color="auto" w:fill="F3F3F3"/>
            <w:hideMark/>
          </w:tcPr>
          <w:p w14:paraId="27E7A994" w14:textId="77777777" w:rsidR="00B61F18" w:rsidRPr="001D41FA" w:rsidRDefault="00B61F18" w:rsidP="006676E5">
            <w:pPr>
              <w:pStyle w:val="Tabellentext"/>
              <w:spacing w:before="240" w:after="240"/>
              <w:rPr>
                <w:b/>
              </w:rPr>
            </w:pPr>
            <w:r w:rsidRPr="001D41FA">
              <w:rPr>
                <w:b/>
              </w:rPr>
              <w:t>Erklärung</w:t>
            </w:r>
          </w:p>
        </w:tc>
      </w:tr>
      <w:tr w:rsidR="00B61F18" w:rsidRPr="0030527C" w14:paraId="3013A437" w14:textId="77777777" w:rsidTr="006676E5">
        <w:tc>
          <w:tcPr>
            <w:tcW w:w="1843" w:type="dxa"/>
            <w:tcBorders>
              <w:top w:val="single" w:sz="4" w:space="0" w:color="auto"/>
              <w:left w:val="single" w:sz="4" w:space="0" w:color="auto"/>
              <w:bottom w:val="single" w:sz="4" w:space="0" w:color="auto"/>
              <w:right w:val="single" w:sz="4" w:space="0" w:color="auto"/>
            </w:tcBorders>
          </w:tcPr>
          <w:p w14:paraId="1857A41F"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 xml:space="preserve">Common </w:t>
            </w:r>
            <w:proofErr w:type="spellStart"/>
            <w:r w:rsidRPr="0030527C">
              <w:rPr>
                <w:rFonts w:ascii="Arial" w:hAnsi="Arial" w:cs="Arial"/>
                <w:color w:val="222222"/>
                <w:shd w:val="clear" w:color="auto" w:fill="FFFFFF"/>
              </w:rPr>
              <w:t>Criteria</w:t>
            </w:r>
            <w:proofErr w:type="spellEnd"/>
            <w:r w:rsidRPr="0030527C">
              <w:rPr>
                <w:rFonts w:ascii="Arial" w:hAnsi="Arial" w:cs="Arial"/>
                <w:color w:val="222222"/>
                <w:shd w:val="clear" w:color="auto" w:fill="FFFFFF"/>
              </w:rPr>
              <w:t xml:space="preserve"> EAL4</w:t>
            </w:r>
          </w:p>
        </w:tc>
        <w:tc>
          <w:tcPr>
            <w:tcW w:w="7222" w:type="dxa"/>
            <w:tcBorders>
              <w:top w:val="single" w:sz="4" w:space="0" w:color="auto"/>
              <w:left w:val="single" w:sz="4" w:space="0" w:color="auto"/>
              <w:bottom w:val="single" w:sz="4" w:space="0" w:color="auto"/>
              <w:right w:val="single" w:sz="4" w:space="0" w:color="auto"/>
            </w:tcBorders>
          </w:tcPr>
          <w:p w14:paraId="753FEA7D"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Evaluation Assurance Level (EAL)</w:t>
            </w:r>
            <w:r w:rsidRPr="0030527C">
              <w:rPr>
                <w:rFonts w:ascii="Arial" w:hAnsi="Arial" w:cs="Arial"/>
                <w:color w:val="222222"/>
                <w:shd w:val="clear" w:color="auto" w:fill="FFFFFF"/>
              </w:rPr>
              <w:br/>
              <w:t xml:space="preserve">Die EAL-Stufen der Common </w:t>
            </w:r>
            <w:proofErr w:type="spellStart"/>
            <w:r w:rsidRPr="0030527C">
              <w:rPr>
                <w:rFonts w:ascii="Arial" w:hAnsi="Arial" w:cs="Arial"/>
                <w:color w:val="222222"/>
                <w:shd w:val="clear" w:color="auto" w:fill="FFFFFF"/>
              </w:rPr>
              <w:t>Criteria</w:t>
            </w:r>
            <w:proofErr w:type="spellEnd"/>
            <w:r w:rsidRPr="0030527C">
              <w:rPr>
                <w:rFonts w:ascii="Arial" w:hAnsi="Arial" w:cs="Arial"/>
                <w:color w:val="222222"/>
                <w:shd w:val="clear" w:color="auto" w:fill="FFFFFF"/>
              </w:rPr>
              <w:t xml:space="preserve"> (ISO 15408) beschreiben präzise Anforderungen an eine IT-Sicherheitsprüfung. Mit wachsender EAL-Nummer steigen die Anforderungen an den zu prüfenden Umfang, an die Prüftiefe und an die Prüfmethoden. Ziel einer Common </w:t>
            </w:r>
            <w:proofErr w:type="spellStart"/>
            <w:r w:rsidRPr="0030527C">
              <w:rPr>
                <w:rFonts w:ascii="Arial" w:hAnsi="Arial" w:cs="Arial"/>
                <w:color w:val="222222"/>
                <w:shd w:val="clear" w:color="auto" w:fill="FFFFFF"/>
              </w:rPr>
              <w:t>Criteria</w:t>
            </w:r>
            <w:proofErr w:type="spellEnd"/>
            <w:r w:rsidRPr="0030527C">
              <w:rPr>
                <w:rFonts w:ascii="Arial" w:hAnsi="Arial" w:cs="Arial"/>
                <w:color w:val="222222"/>
                <w:shd w:val="clear" w:color="auto" w:fill="FFFFFF"/>
              </w:rPr>
              <w:t>-Evaluierung ist die Bestätigung, dass die vom Hersteller behauptete Sicherheitsfunktionalität wirksam ist.</w:t>
            </w:r>
          </w:p>
        </w:tc>
      </w:tr>
      <w:tr w:rsidR="00B61F18" w:rsidRPr="00AB3CB7" w14:paraId="790B6313" w14:textId="77777777" w:rsidTr="006676E5">
        <w:tc>
          <w:tcPr>
            <w:tcW w:w="1843" w:type="dxa"/>
            <w:tcBorders>
              <w:top w:val="single" w:sz="4" w:space="0" w:color="auto"/>
              <w:left w:val="single" w:sz="4" w:space="0" w:color="auto"/>
              <w:bottom w:val="single" w:sz="4" w:space="0" w:color="auto"/>
              <w:right w:val="single" w:sz="4" w:space="0" w:color="auto"/>
            </w:tcBorders>
          </w:tcPr>
          <w:p w14:paraId="7C8F8D8C" w14:textId="77777777" w:rsidR="00B61F18" w:rsidRPr="0030527C" w:rsidRDefault="00B61F18" w:rsidP="006676E5">
            <w:pPr>
              <w:pStyle w:val="Tabellentext"/>
              <w:spacing w:before="240" w:after="240"/>
              <w:rPr>
                <w:rFonts w:ascii="Arial" w:hAnsi="Arial" w:cs="Arial"/>
                <w:color w:val="222222"/>
                <w:shd w:val="clear" w:color="auto" w:fill="FFFFFF"/>
              </w:rPr>
            </w:pPr>
            <w:proofErr w:type="spellStart"/>
            <w:r w:rsidRPr="0030527C">
              <w:rPr>
                <w:rFonts w:ascii="Arial" w:hAnsi="Arial" w:cs="Arial"/>
                <w:color w:val="222222"/>
                <w:shd w:val="clear" w:color="auto" w:fill="FFFFFF"/>
              </w:rPr>
              <w:t>Confluence</w:t>
            </w:r>
            <w:proofErr w:type="spellEnd"/>
          </w:p>
        </w:tc>
        <w:tc>
          <w:tcPr>
            <w:tcW w:w="7222" w:type="dxa"/>
            <w:tcBorders>
              <w:top w:val="single" w:sz="4" w:space="0" w:color="auto"/>
              <w:left w:val="single" w:sz="4" w:space="0" w:color="auto"/>
              <w:bottom w:val="single" w:sz="4" w:space="0" w:color="auto"/>
              <w:right w:val="single" w:sz="4" w:space="0" w:color="auto"/>
            </w:tcBorders>
          </w:tcPr>
          <w:p w14:paraId="2A361D36"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 xml:space="preserve">Kollaborationstool, </w:t>
            </w:r>
            <w:proofErr w:type="spellStart"/>
            <w:r w:rsidRPr="0030527C">
              <w:rPr>
                <w:rFonts w:ascii="Arial" w:hAnsi="Arial" w:cs="Arial"/>
                <w:color w:val="222222"/>
                <w:shd w:val="clear" w:color="auto" w:fill="FFFFFF"/>
              </w:rPr>
              <w:t>Confluence</w:t>
            </w:r>
            <w:proofErr w:type="spellEnd"/>
            <w:r w:rsidRPr="0030527C">
              <w:rPr>
                <w:rFonts w:ascii="Arial" w:hAnsi="Arial" w:cs="Arial"/>
                <w:color w:val="222222"/>
                <w:shd w:val="clear" w:color="auto" w:fill="FFFFFF"/>
              </w:rPr>
              <w:t xml:space="preserve"> ist ein browserbasiertes Wiki-Tool zur Verwaltung von Wissen</w:t>
            </w:r>
          </w:p>
        </w:tc>
      </w:tr>
      <w:tr w:rsidR="00B61F18" w:rsidRPr="00AB3CB7" w14:paraId="1085085E" w14:textId="77777777" w:rsidTr="006676E5">
        <w:tc>
          <w:tcPr>
            <w:tcW w:w="1843" w:type="dxa"/>
            <w:tcBorders>
              <w:top w:val="single" w:sz="4" w:space="0" w:color="auto"/>
              <w:left w:val="single" w:sz="4" w:space="0" w:color="auto"/>
              <w:bottom w:val="single" w:sz="4" w:space="0" w:color="auto"/>
              <w:right w:val="single" w:sz="4" w:space="0" w:color="auto"/>
            </w:tcBorders>
          </w:tcPr>
          <w:p w14:paraId="44E4D487"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DDoS-Angriff</w:t>
            </w:r>
          </w:p>
        </w:tc>
        <w:tc>
          <w:tcPr>
            <w:tcW w:w="7222" w:type="dxa"/>
            <w:tcBorders>
              <w:top w:val="single" w:sz="4" w:space="0" w:color="auto"/>
              <w:left w:val="single" w:sz="4" w:space="0" w:color="auto"/>
              <w:bottom w:val="single" w:sz="4" w:space="0" w:color="auto"/>
              <w:right w:val="single" w:sz="4" w:space="0" w:color="auto"/>
            </w:tcBorders>
          </w:tcPr>
          <w:p w14:paraId="19BA0601"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 xml:space="preserve">Distributed </w:t>
            </w:r>
            <w:proofErr w:type="spellStart"/>
            <w:r w:rsidRPr="0030527C">
              <w:rPr>
                <w:rFonts w:ascii="Arial" w:hAnsi="Arial" w:cs="Arial"/>
                <w:color w:val="222222"/>
                <w:shd w:val="clear" w:color="auto" w:fill="FFFFFF"/>
              </w:rPr>
              <w:t>Denial</w:t>
            </w:r>
            <w:proofErr w:type="spellEnd"/>
            <w:r w:rsidRPr="0030527C">
              <w:rPr>
                <w:rFonts w:ascii="Arial" w:hAnsi="Arial" w:cs="Arial"/>
                <w:color w:val="222222"/>
                <w:shd w:val="clear" w:color="auto" w:fill="FFFFFF"/>
              </w:rPr>
              <w:t xml:space="preserve"> </w:t>
            </w:r>
            <w:proofErr w:type="spellStart"/>
            <w:r w:rsidRPr="0030527C">
              <w:rPr>
                <w:rFonts w:ascii="Arial" w:hAnsi="Arial" w:cs="Arial"/>
                <w:color w:val="222222"/>
                <w:shd w:val="clear" w:color="auto" w:fill="FFFFFF"/>
              </w:rPr>
              <w:t>of</w:t>
            </w:r>
            <w:proofErr w:type="spellEnd"/>
            <w:r w:rsidRPr="0030527C">
              <w:rPr>
                <w:rFonts w:ascii="Arial" w:hAnsi="Arial" w:cs="Arial"/>
                <w:color w:val="222222"/>
                <w:shd w:val="clear" w:color="auto" w:fill="FFFFFF"/>
              </w:rPr>
              <w:t xml:space="preserve"> Service - Ein DDoS-Angriff versucht durch eine gezielt herbeigeführte Überlastung die Nichtverfügbarkeit eines Internetservices herbeizuführen.</w:t>
            </w:r>
          </w:p>
        </w:tc>
      </w:tr>
      <w:tr w:rsidR="00B61F18" w:rsidRPr="00AB3CB7" w14:paraId="38318C38" w14:textId="77777777" w:rsidTr="006676E5">
        <w:tc>
          <w:tcPr>
            <w:tcW w:w="1843" w:type="dxa"/>
            <w:tcBorders>
              <w:top w:val="single" w:sz="4" w:space="0" w:color="auto"/>
              <w:left w:val="single" w:sz="4" w:space="0" w:color="auto"/>
              <w:bottom w:val="single" w:sz="4" w:space="0" w:color="auto"/>
              <w:right w:val="single" w:sz="4" w:space="0" w:color="auto"/>
            </w:tcBorders>
          </w:tcPr>
          <w:p w14:paraId="5A9EB3DF" w14:textId="77777777" w:rsidR="00B61F18" w:rsidRPr="0030527C" w:rsidRDefault="00B61F18" w:rsidP="006676E5">
            <w:pPr>
              <w:pStyle w:val="Tabellentext"/>
              <w:spacing w:before="240" w:after="240"/>
              <w:rPr>
                <w:rFonts w:ascii="Arial" w:hAnsi="Arial" w:cs="Arial"/>
                <w:color w:val="222222"/>
                <w:shd w:val="clear" w:color="auto" w:fill="FFFFFF"/>
              </w:rPr>
            </w:pPr>
            <w:proofErr w:type="spellStart"/>
            <w:r w:rsidRPr="0030527C">
              <w:rPr>
                <w:rFonts w:ascii="Arial" w:hAnsi="Arial" w:cs="Arial"/>
                <w:color w:val="222222"/>
                <w:shd w:val="clear" w:color="auto" w:fill="FFFFFF"/>
              </w:rPr>
              <w:t>default</w:t>
            </w:r>
            <w:proofErr w:type="spellEnd"/>
            <w:r w:rsidRPr="0030527C">
              <w:rPr>
                <w:rFonts w:ascii="Arial" w:hAnsi="Arial" w:cs="Arial"/>
                <w:color w:val="222222"/>
                <w:shd w:val="clear" w:color="auto" w:fill="FFFFFF"/>
              </w:rPr>
              <w:t>-settings</w:t>
            </w:r>
          </w:p>
        </w:tc>
        <w:tc>
          <w:tcPr>
            <w:tcW w:w="7222" w:type="dxa"/>
            <w:tcBorders>
              <w:top w:val="single" w:sz="4" w:space="0" w:color="auto"/>
              <w:left w:val="single" w:sz="4" w:space="0" w:color="auto"/>
              <w:bottom w:val="single" w:sz="4" w:space="0" w:color="auto"/>
              <w:right w:val="single" w:sz="4" w:space="0" w:color="auto"/>
            </w:tcBorders>
          </w:tcPr>
          <w:p w14:paraId="156754EC"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Grundkonfiguration bei Werksauslieferung der Hardware</w:t>
            </w:r>
          </w:p>
        </w:tc>
      </w:tr>
      <w:tr w:rsidR="00B61F18" w:rsidRPr="00AB3CB7" w14:paraId="2373BD53" w14:textId="77777777" w:rsidTr="006676E5">
        <w:tc>
          <w:tcPr>
            <w:tcW w:w="1843" w:type="dxa"/>
            <w:tcBorders>
              <w:top w:val="single" w:sz="4" w:space="0" w:color="auto"/>
              <w:left w:val="single" w:sz="4" w:space="0" w:color="auto"/>
              <w:bottom w:val="single" w:sz="4" w:space="0" w:color="auto"/>
              <w:right w:val="single" w:sz="4" w:space="0" w:color="auto"/>
            </w:tcBorders>
          </w:tcPr>
          <w:p w14:paraId="5FDD19CE" w14:textId="77777777" w:rsidR="00B61F18" w:rsidRPr="001D41FA" w:rsidRDefault="00B61F18" w:rsidP="006676E5">
            <w:pPr>
              <w:pStyle w:val="Tabellentext"/>
              <w:spacing w:before="240" w:after="240"/>
            </w:pPr>
            <w:r w:rsidRPr="00894BF0">
              <w:t>DMZ</w:t>
            </w:r>
          </w:p>
        </w:tc>
        <w:tc>
          <w:tcPr>
            <w:tcW w:w="7222" w:type="dxa"/>
            <w:tcBorders>
              <w:top w:val="single" w:sz="4" w:space="0" w:color="auto"/>
              <w:left w:val="single" w:sz="4" w:space="0" w:color="auto"/>
              <w:bottom w:val="single" w:sz="4" w:space="0" w:color="auto"/>
              <w:right w:val="single" w:sz="4" w:space="0" w:color="auto"/>
            </w:tcBorders>
          </w:tcPr>
          <w:p w14:paraId="4033EF65" w14:textId="77777777" w:rsidR="00B61F18" w:rsidRPr="0030527C" w:rsidRDefault="00B61F18" w:rsidP="006676E5">
            <w:pPr>
              <w:pStyle w:val="Tabellentext"/>
              <w:spacing w:before="240" w:after="240"/>
            </w:pPr>
            <w:r w:rsidRPr="0030527C">
              <w:rPr>
                <w:rFonts w:ascii="Arial" w:hAnsi="Arial" w:cs="Arial"/>
                <w:color w:val="222222"/>
                <w:shd w:val="clear" w:color="auto" w:fill="FFFFFF"/>
              </w:rPr>
              <w:t>Eine Demilitarisierte Zone (</w:t>
            </w:r>
            <w:r w:rsidRPr="0030527C">
              <w:rPr>
                <w:rFonts w:ascii="Arial" w:hAnsi="Arial" w:cs="Arial"/>
                <w:bCs/>
                <w:color w:val="222222"/>
              </w:rPr>
              <w:t>DMZ</w:t>
            </w:r>
            <w:r w:rsidRPr="0030527C">
              <w:rPr>
                <w:rFonts w:ascii="Arial" w:hAnsi="Arial" w:cs="Arial"/>
                <w:color w:val="222222"/>
                <w:shd w:val="clear" w:color="auto" w:fill="FFFFFF"/>
              </w:rPr>
              <w:t xml:space="preserve">, auch </w:t>
            </w:r>
            <w:proofErr w:type="spellStart"/>
            <w:r w:rsidRPr="0030527C">
              <w:rPr>
                <w:rFonts w:ascii="Arial" w:hAnsi="Arial" w:cs="Arial"/>
                <w:bCs/>
                <w:color w:val="222222"/>
              </w:rPr>
              <w:t>Demilitarized</w:t>
            </w:r>
            <w:proofErr w:type="spellEnd"/>
            <w:r w:rsidRPr="0030527C">
              <w:rPr>
                <w:rFonts w:ascii="Arial" w:hAnsi="Arial" w:cs="Arial"/>
                <w:bCs/>
                <w:color w:val="222222"/>
              </w:rPr>
              <w:t xml:space="preserve"> Zone</w:t>
            </w:r>
            <w:r w:rsidRPr="0030527C">
              <w:rPr>
                <w:rFonts w:ascii="Arial" w:hAnsi="Arial" w:cs="Arial"/>
                <w:color w:val="222222"/>
                <w:shd w:val="clear" w:color="auto" w:fill="FFFFFF"/>
              </w:rPr>
              <w:t xml:space="preserve">) bezeichnet ein Computernetz mit sicherheitstechnisch kontrollierten Zugriffsmöglichkeiten auf die daran angeschlossenen Server. Die in der </w:t>
            </w:r>
            <w:r w:rsidRPr="0030527C">
              <w:rPr>
                <w:rFonts w:ascii="Arial" w:hAnsi="Arial" w:cs="Arial"/>
                <w:bCs/>
                <w:color w:val="222222"/>
              </w:rPr>
              <w:t>DMZ</w:t>
            </w:r>
            <w:r w:rsidRPr="0030527C">
              <w:rPr>
                <w:rFonts w:ascii="Arial" w:hAnsi="Arial" w:cs="Arial"/>
                <w:color w:val="222222"/>
                <w:shd w:val="clear" w:color="auto" w:fill="FFFFFF"/>
              </w:rPr>
              <w:t xml:space="preserve"> aufgestellten Systeme werden durch eine oder mehrere Firewalls gegen andere Netze (z. B. Internet, LAN) abgeschirmt.</w:t>
            </w:r>
          </w:p>
        </w:tc>
      </w:tr>
      <w:tr w:rsidR="00B61F18" w:rsidRPr="00AB3CB7" w14:paraId="4D3A67FC" w14:textId="77777777" w:rsidTr="006676E5">
        <w:tc>
          <w:tcPr>
            <w:tcW w:w="1843" w:type="dxa"/>
            <w:tcBorders>
              <w:top w:val="single" w:sz="4" w:space="0" w:color="auto"/>
              <w:left w:val="single" w:sz="4" w:space="0" w:color="auto"/>
              <w:bottom w:val="single" w:sz="4" w:space="0" w:color="auto"/>
              <w:right w:val="single" w:sz="4" w:space="0" w:color="auto"/>
            </w:tcBorders>
          </w:tcPr>
          <w:p w14:paraId="2A32E582" w14:textId="77777777" w:rsidR="00B61F18" w:rsidRPr="0030527C" w:rsidRDefault="00B61F18" w:rsidP="006676E5">
            <w:pPr>
              <w:pStyle w:val="Tabellentext"/>
              <w:spacing w:before="240" w:after="240"/>
              <w:rPr>
                <w:rFonts w:ascii="Arial" w:hAnsi="Arial" w:cs="Arial"/>
                <w:color w:val="222222"/>
                <w:shd w:val="clear" w:color="auto" w:fill="FFFFFF"/>
              </w:rPr>
            </w:pPr>
            <w:proofErr w:type="spellStart"/>
            <w:r w:rsidRPr="0030527C">
              <w:rPr>
                <w:rFonts w:ascii="Arial" w:hAnsi="Arial" w:cs="Arial"/>
                <w:color w:val="222222"/>
                <w:shd w:val="clear" w:color="auto" w:fill="FFFFFF"/>
              </w:rPr>
              <w:t>EAPoL</w:t>
            </w:r>
            <w:proofErr w:type="spellEnd"/>
          </w:p>
        </w:tc>
        <w:tc>
          <w:tcPr>
            <w:tcW w:w="7222" w:type="dxa"/>
            <w:tcBorders>
              <w:top w:val="single" w:sz="4" w:space="0" w:color="auto"/>
              <w:left w:val="single" w:sz="4" w:space="0" w:color="auto"/>
              <w:bottom w:val="single" w:sz="4" w:space="0" w:color="auto"/>
              <w:right w:val="single" w:sz="4" w:space="0" w:color="auto"/>
            </w:tcBorders>
          </w:tcPr>
          <w:p w14:paraId="7D9B6338" w14:textId="77777777" w:rsidR="00B61F18" w:rsidRPr="006779ED" w:rsidRDefault="00E60025" w:rsidP="006676E5">
            <w:pPr>
              <w:spacing w:before="120" w:after="240"/>
              <w:rPr>
                <w:rFonts w:ascii="Arial" w:hAnsi="Arial" w:cs="Arial"/>
                <w:color w:val="222222"/>
                <w:shd w:val="clear" w:color="auto" w:fill="FFFFFF"/>
              </w:rPr>
            </w:pPr>
            <w:hyperlink r:id="rId17" w:tooltip="Extensible Authentication Protocol" w:history="1">
              <w:r w:rsidR="00B61F18" w:rsidRPr="006779ED">
                <w:rPr>
                  <w:rFonts w:ascii="Arial" w:hAnsi="Arial" w:cs="Arial"/>
                  <w:color w:val="222222"/>
                  <w:shd w:val="clear" w:color="auto" w:fill="FFFFFF"/>
                </w:rPr>
                <w:t>Extensible Authentication Protocol</w:t>
              </w:r>
            </w:hyperlink>
            <w:r w:rsidR="00B61F18" w:rsidRPr="006779ED">
              <w:rPr>
                <w:rFonts w:ascii="Arial" w:hAnsi="Arial" w:cs="Arial"/>
                <w:color w:val="222222"/>
                <w:shd w:val="clear" w:color="auto" w:fill="FFFFFF"/>
              </w:rPr>
              <w:t xml:space="preserve"> </w:t>
            </w:r>
            <w:proofErr w:type="spellStart"/>
            <w:r w:rsidR="00B61F18" w:rsidRPr="006779ED">
              <w:rPr>
                <w:rFonts w:ascii="Arial" w:hAnsi="Arial" w:cs="Arial"/>
                <w:color w:val="222222"/>
                <w:shd w:val="clear" w:color="auto" w:fill="FFFFFF"/>
              </w:rPr>
              <w:t>over</w:t>
            </w:r>
            <w:proofErr w:type="spellEnd"/>
            <w:r w:rsidR="00B61F18" w:rsidRPr="006779ED">
              <w:rPr>
                <w:rFonts w:ascii="Arial" w:hAnsi="Arial" w:cs="Arial"/>
                <w:color w:val="222222"/>
                <w:shd w:val="clear" w:color="auto" w:fill="FFFFFF"/>
              </w:rPr>
              <w:t xml:space="preserve"> </w:t>
            </w:r>
            <w:hyperlink r:id="rId18" w:tooltip="Local Area Network" w:history="1">
              <w:proofErr w:type="spellStart"/>
              <w:r w:rsidR="00B61F18" w:rsidRPr="006779ED">
                <w:rPr>
                  <w:rFonts w:ascii="Arial" w:hAnsi="Arial" w:cs="Arial"/>
                  <w:color w:val="222222"/>
                  <w:shd w:val="clear" w:color="auto" w:fill="FFFFFF"/>
                </w:rPr>
                <w:t>Local</w:t>
              </w:r>
              <w:proofErr w:type="spellEnd"/>
              <w:r w:rsidR="00B61F18" w:rsidRPr="006779ED">
                <w:rPr>
                  <w:rFonts w:ascii="Arial" w:hAnsi="Arial" w:cs="Arial"/>
                  <w:color w:val="222222"/>
                  <w:shd w:val="clear" w:color="auto" w:fill="FFFFFF"/>
                </w:rPr>
                <w:t xml:space="preserve"> Area Network</w:t>
              </w:r>
            </w:hyperlink>
            <w:r w:rsidR="00B61F18" w:rsidRPr="006779ED">
              <w:rPr>
                <w:rFonts w:ascii="Arial" w:hAnsi="Arial" w:cs="Arial"/>
                <w:color w:val="222222"/>
                <w:shd w:val="clear" w:color="auto" w:fill="FFFFFF"/>
              </w:rPr>
              <w:t xml:space="preserve"> (</w:t>
            </w:r>
            <w:proofErr w:type="spellStart"/>
            <w:r w:rsidR="00B61F18" w:rsidRPr="006779ED">
              <w:rPr>
                <w:rFonts w:ascii="Arial" w:hAnsi="Arial" w:cs="Arial"/>
                <w:color w:val="222222"/>
                <w:shd w:val="clear" w:color="auto" w:fill="FFFFFF"/>
              </w:rPr>
              <w:t>EAPoL</w:t>
            </w:r>
            <w:proofErr w:type="spellEnd"/>
            <w:r w:rsidR="00B61F18" w:rsidRPr="006779ED">
              <w:rPr>
                <w:rFonts w:ascii="Arial" w:hAnsi="Arial" w:cs="Arial"/>
                <w:color w:val="222222"/>
                <w:shd w:val="clear" w:color="auto" w:fill="FFFFFF"/>
              </w:rPr>
              <w:t xml:space="preserve">) ist eines der Nachrichtenformate vom </w:t>
            </w:r>
            <w:proofErr w:type="spellStart"/>
            <w:r w:rsidR="00B61F18" w:rsidRPr="006779ED">
              <w:rPr>
                <w:rFonts w:ascii="Arial" w:hAnsi="Arial" w:cs="Arial"/>
                <w:color w:val="222222"/>
                <w:shd w:val="clear" w:color="auto" w:fill="FFFFFF"/>
              </w:rPr>
              <w:t>Authentifizierungprotokoll</w:t>
            </w:r>
            <w:proofErr w:type="spellEnd"/>
            <w:r w:rsidR="00B61F18" w:rsidRPr="006779ED">
              <w:rPr>
                <w:rFonts w:ascii="Arial" w:hAnsi="Arial" w:cs="Arial"/>
                <w:color w:val="222222"/>
                <w:shd w:val="clear" w:color="auto" w:fill="FFFFFF"/>
              </w:rPr>
              <w:t xml:space="preserve"> Extensible Authentication Protocol (EAP). Andere EAP-Nachrichtenformate sind "EAP </w:t>
            </w:r>
            <w:proofErr w:type="spellStart"/>
            <w:r w:rsidR="00B61F18" w:rsidRPr="006779ED">
              <w:rPr>
                <w:rFonts w:ascii="Arial" w:hAnsi="Arial" w:cs="Arial"/>
                <w:color w:val="222222"/>
                <w:shd w:val="clear" w:color="auto" w:fill="FFFFFF"/>
              </w:rPr>
              <w:t>over</w:t>
            </w:r>
            <w:proofErr w:type="spellEnd"/>
            <w:r w:rsidR="00B61F18" w:rsidRPr="006779ED">
              <w:rPr>
                <w:rFonts w:ascii="Arial" w:hAnsi="Arial" w:cs="Arial"/>
                <w:color w:val="222222"/>
                <w:shd w:val="clear" w:color="auto" w:fill="FFFFFF"/>
              </w:rPr>
              <w:t xml:space="preserve"> Wireless (</w:t>
            </w:r>
            <w:proofErr w:type="spellStart"/>
            <w:r w:rsidR="00B61F18" w:rsidRPr="006779ED">
              <w:rPr>
                <w:rFonts w:ascii="Arial" w:hAnsi="Arial" w:cs="Arial"/>
                <w:color w:val="222222"/>
                <w:shd w:val="clear" w:color="auto" w:fill="FFFFFF"/>
              </w:rPr>
              <w:t>EAPoW</w:t>
            </w:r>
            <w:proofErr w:type="spellEnd"/>
            <w:r w:rsidR="00B61F18" w:rsidRPr="006779ED">
              <w:rPr>
                <w:rFonts w:ascii="Arial" w:hAnsi="Arial" w:cs="Arial"/>
                <w:color w:val="222222"/>
                <w:shd w:val="clear" w:color="auto" w:fill="FFFFFF"/>
              </w:rPr>
              <w:t xml:space="preserve">)" und "EAP </w:t>
            </w:r>
            <w:proofErr w:type="spellStart"/>
            <w:r w:rsidR="00B61F18" w:rsidRPr="006779ED">
              <w:rPr>
                <w:rFonts w:ascii="Arial" w:hAnsi="Arial" w:cs="Arial"/>
                <w:color w:val="222222"/>
                <w:shd w:val="clear" w:color="auto" w:fill="FFFFFF"/>
              </w:rPr>
              <w:t>over</w:t>
            </w:r>
            <w:proofErr w:type="spellEnd"/>
            <w:r w:rsidR="00B61F18" w:rsidRPr="006779ED">
              <w:rPr>
                <w:rFonts w:ascii="Arial" w:hAnsi="Arial" w:cs="Arial"/>
                <w:color w:val="222222"/>
                <w:shd w:val="clear" w:color="auto" w:fill="FFFFFF"/>
              </w:rPr>
              <w:t xml:space="preserve"> Point-</w:t>
            </w:r>
            <w:proofErr w:type="spellStart"/>
            <w:r w:rsidR="00B61F18" w:rsidRPr="006779ED">
              <w:rPr>
                <w:rFonts w:ascii="Arial" w:hAnsi="Arial" w:cs="Arial"/>
                <w:color w:val="222222"/>
                <w:shd w:val="clear" w:color="auto" w:fill="FFFFFF"/>
              </w:rPr>
              <w:t>to</w:t>
            </w:r>
            <w:proofErr w:type="spellEnd"/>
            <w:r w:rsidR="00B61F18" w:rsidRPr="006779ED">
              <w:rPr>
                <w:rFonts w:ascii="Arial" w:hAnsi="Arial" w:cs="Arial"/>
                <w:color w:val="222222"/>
                <w:shd w:val="clear" w:color="auto" w:fill="FFFFFF"/>
              </w:rPr>
              <w:t>-Point-</w:t>
            </w:r>
            <w:proofErr w:type="spellStart"/>
            <w:r w:rsidR="00B61F18" w:rsidRPr="006779ED">
              <w:rPr>
                <w:rFonts w:ascii="Arial" w:hAnsi="Arial" w:cs="Arial"/>
                <w:color w:val="222222"/>
                <w:shd w:val="clear" w:color="auto" w:fill="FFFFFF"/>
              </w:rPr>
              <w:t>Protocoll</w:t>
            </w:r>
            <w:proofErr w:type="spellEnd"/>
            <w:r w:rsidR="00B61F18" w:rsidRPr="006779ED">
              <w:rPr>
                <w:rFonts w:ascii="Arial" w:hAnsi="Arial" w:cs="Arial"/>
                <w:color w:val="222222"/>
                <w:shd w:val="clear" w:color="auto" w:fill="FFFFFF"/>
              </w:rPr>
              <w:t xml:space="preserve"> (</w:t>
            </w:r>
            <w:proofErr w:type="spellStart"/>
            <w:r w:rsidR="00B61F18" w:rsidRPr="006779ED">
              <w:rPr>
                <w:rFonts w:ascii="Arial" w:hAnsi="Arial" w:cs="Arial"/>
                <w:color w:val="222222"/>
                <w:shd w:val="clear" w:color="auto" w:fill="FFFFFF"/>
              </w:rPr>
              <w:t>EAPoPPP</w:t>
            </w:r>
            <w:proofErr w:type="spellEnd"/>
            <w:r w:rsidR="00B61F18" w:rsidRPr="006779ED">
              <w:rPr>
                <w:rFonts w:ascii="Arial" w:hAnsi="Arial" w:cs="Arial"/>
                <w:color w:val="222222"/>
                <w:shd w:val="clear" w:color="auto" w:fill="FFFFFF"/>
              </w:rPr>
              <w:t xml:space="preserve">)". </w:t>
            </w:r>
          </w:p>
        </w:tc>
      </w:tr>
      <w:tr w:rsidR="00B61F18" w:rsidRPr="0030527C" w14:paraId="05FCD0E3" w14:textId="77777777" w:rsidTr="006676E5">
        <w:tc>
          <w:tcPr>
            <w:tcW w:w="1843" w:type="dxa"/>
            <w:tcBorders>
              <w:top w:val="single" w:sz="4" w:space="0" w:color="auto"/>
              <w:left w:val="single" w:sz="4" w:space="0" w:color="auto"/>
              <w:bottom w:val="single" w:sz="4" w:space="0" w:color="auto"/>
              <w:right w:val="single" w:sz="4" w:space="0" w:color="auto"/>
            </w:tcBorders>
          </w:tcPr>
          <w:p w14:paraId="54B40623"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EAP-TLS</w:t>
            </w:r>
          </w:p>
        </w:tc>
        <w:tc>
          <w:tcPr>
            <w:tcW w:w="7222" w:type="dxa"/>
            <w:tcBorders>
              <w:top w:val="single" w:sz="4" w:space="0" w:color="auto"/>
              <w:left w:val="single" w:sz="4" w:space="0" w:color="auto"/>
              <w:bottom w:val="single" w:sz="4" w:space="0" w:color="auto"/>
              <w:right w:val="single" w:sz="4" w:space="0" w:color="auto"/>
            </w:tcBorders>
          </w:tcPr>
          <w:p w14:paraId="195C5385"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Das Extensible Authentication Protocol</w:t>
            </w:r>
            <w:r>
              <w:rPr>
                <w:rFonts w:ascii="Arial" w:hAnsi="Arial" w:cs="Arial"/>
                <w:color w:val="222222"/>
                <w:shd w:val="clear" w:color="auto" w:fill="FFFFFF"/>
              </w:rPr>
              <w:t xml:space="preserve"> ist e</w:t>
            </w:r>
            <w:r w:rsidRPr="0030527C">
              <w:rPr>
                <w:rFonts w:ascii="Arial" w:hAnsi="Arial" w:cs="Arial"/>
                <w:color w:val="222222"/>
                <w:shd w:val="clear" w:color="auto" w:fill="FFFFFF"/>
              </w:rPr>
              <w:t xml:space="preserve">in von der </w:t>
            </w:r>
            <w:hyperlink r:id="rId19" w:tooltip="Internet Engineering Task Force" w:history="1">
              <w:r w:rsidRPr="0030527C">
                <w:rPr>
                  <w:rFonts w:ascii="Arial" w:hAnsi="Arial" w:cs="Arial"/>
                  <w:color w:val="222222"/>
                  <w:shd w:val="clear" w:color="auto" w:fill="FFFFFF"/>
                </w:rPr>
                <w:t>Internet Engineering Task Force</w:t>
              </w:r>
            </w:hyperlink>
            <w:r w:rsidRPr="0030527C">
              <w:rPr>
                <w:rFonts w:ascii="Arial" w:hAnsi="Arial" w:cs="Arial"/>
                <w:color w:val="222222"/>
                <w:shd w:val="clear" w:color="auto" w:fill="FFFFFF"/>
              </w:rPr>
              <w:t xml:space="preserve"> (IETF) entwickeltes, allgemeines </w:t>
            </w:r>
            <w:hyperlink r:id="rId20" w:tooltip="Authentifizierung" w:history="1">
              <w:r w:rsidRPr="0030527C">
                <w:rPr>
                  <w:rFonts w:ascii="Arial" w:hAnsi="Arial" w:cs="Arial"/>
                  <w:color w:val="222222"/>
                  <w:shd w:val="clear" w:color="auto" w:fill="FFFFFF"/>
                </w:rPr>
                <w:t>Authentifizierungsprotokoll</w:t>
              </w:r>
            </w:hyperlink>
            <w:r w:rsidRPr="0030527C">
              <w:rPr>
                <w:rFonts w:ascii="Arial" w:hAnsi="Arial" w:cs="Arial"/>
                <w:color w:val="222222"/>
                <w:shd w:val="clear" w:color="auto" w:fill="FFFFFF"/>
              </w:rPr>
              <w:t>, das unterschiedliche Authentifizierungsverfahren unterstützt wie z. B. Username/Password (</w:t>
            </w:r>
            <w:hyperlink r:id="rId21" w:tooltip="Remote Authentication Dial-In User Service" w:history="1">
              <w:r w:rsidRPr="0030527C">
                <w:rPr>
                  <w:rFonts w:ascii="Arial" w:hAnsi="Arial" w:cs="Arial"/>
                  <w:color w:val="222222"/>
                  <w:shd w:val="clear" w:color="auto" w:fill="FFFFFF"/>
                </w:rPr>
                <w:t>RADIUS</w:t>
              </w:r>
            </w:hyperlink>
            <w:r w:rsidRPr="0030527C">
              <w:rPr>
                <w:rFonts w:ascii="Arial" w:hAnsi="Arial" w:cs="Arial"/>
                <w:color w:val="222222"/>
                <w:shd w:val="clear" w:color="auto" w:fill="FFFFFF"/>
              </w:rPr>
              <w:t xml:space="preserve">), </w:t>
            </w:r>
            <w:hyperlink r:id="rId22" w:tooltip="Digitales Zertifikat" w:history="1">
              <w:r w:rsidRPr="0030527C">
                <w:rPr>
                  <w:rFonts w:ascii="Arial" w:hAnsi="Arial" w:cs="Arial"/>
                  <w:color w:val="222222"/>
                  <w:shd w:val="clear" w:color="auto" w:fill="FFFFFF"/>
                </w:rPr>
                <w:t>Digitales Zertifikat</w:t>
              </w:r>
            </w:hyperlink>
            <w:r w:rsidRPr="0030527C">
              <w:rPr>
                <w:rFonts w:ascii="Arial" w:hAnsi="Arial" w:cs="Arial"/>
                <w:color w:val="222222"/>
                <w:shd w:val="clear" w:color="auto" w:fill="FFFFFF"/>
              </w:rPr>
              <w:t xml:space="preserve">, </w:t>
            </w:r>
            <w:hyperlink r:id="rId23" w:tooltip="SIM-Karte" w:history="1">
              <w:r w:rsidRPr="0030527C">
                <w:rPr>
                  <w:rFonts w:ascii="Arial" w:hAnsi="Arial" w:cs="Arial"/>
                  <w:color w:val="222222"/>
                  <w:shd w:val="clear" w:color="auto" w:fill="FFFFFF"/>
                </w:rPr>
                <w:t>SIM-Karte</w:t>
              </w:r>
            </w:hyperlink>
            <w:r w:rsidRPr="0030527C">
              <w:rPr>
                <w:rFonts w:ascii="Arial" w:hAnsi="Arial" w:cs="Arial"/>
                <w:color w:val="222222"/>
                <w:shd w:val="clear" w:color="auto" w:fill="FFFFFF"/>
              </w:rPr>
              <w:t xml:space="preserve">. </w:t>
            </w:r>
          </w:p>
        </w:tc>
      </w:tr>
      <w:tr w:rsidR="00B61F18" w:rsidRPr="0030527C" w14:paraId="587E9576" w14:textId="77777777" w:rsidTr="006676E5">
        <w:tc>
          <w:tcPr>
            <w:tcW w:w="1843" w:type="dxa"/>
            <w:tcBorders>
              <w:top w:val="single" w:sz="4" w:space="0" w:color="auto"/>
              <w:left w:val="single" w:sz="4" w:space="0" w:color="auto"/>
              <w:bottom w:val="single" w:sz="4" w:space="0" w:color="auto"/>
              <w:right w:val="single" w:sz="4" w:space="0" w:color="auto"/>
            </w:tcBorders>
          </w:tcPr>
          <w:p w14:paraId="4EE65773"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GSC</w:t>
            </w:r>
          </w:p>
        </w:tc>
        <w:tc>
          <w:tcPr>
            <w:tcW w:w="7222" w:type="dxa"/>
            <w:tcBorders>
              <w:top w:val="single" w:sz="4" w:space="0" w:color="auto"/>
              <w:left w:val="single" w:sz="4" w:space="0" w:color="auto"/>
              <w:bottom w:val="single" w:sz="4" w:space="0" w:color="auto"/>
              <w:right w:val="single" w:sz="4" w:space="0" w:color="auto"/>
            </w:tcBorders>
          </w:tcPr>
          <w:p w14:paraId="75B5BF73"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IT-Grundschutz-Check nach IT-Grundschutz des BSI</w:t>
            </w:r>
          </w:p>
        </w:tc>
      </w:tr>
      <w:tr w:rsidR="00B61F18" w:rsidRPr="00AB3CB7" w14:paraId="26DFA4C1" w14:textId="77777777" w:rsidTr="006676E5">
        <w:tc>
          <w:tcPr>
            <w:tcW w:w="1843" w:type="dxa"/>
            <w:tcBorders>
              <w:top w:val="single" w:sz="4" w:space="0" w:color="auto"/>
              <w:left w:val="single" w:sz="4" w:space="0" w:color="auto"/>
              <w:bottom w:val="single" w:sz="4" w:space="0" w:color="auto"/>
              <w:right w:val="single" w:sz="4" w:space="0" w:color="auto"/>
            </w:tcBorders>
          </w:tcPr>
          <w:p w14:paraId="0B38C549"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ICD</w:t>
            </w:r>
          </w:p>
        </w:tc>
        <w:tc>
          <w:tcPr>
            <w:tcW w:w="7222" w:type="dxa"/>
            <w:tcBorders>
              <w:top w:val="single" w:sz="4" w:space="0" w:color="auto"/>
              <w:left w:val="single" w:sz="4" w:space="0" w:color="auto"/>
              <w:bottom w:val="single" w:sz="4" w:space="0" w:color="auto"/>
              <w:right w:val="single" w:sz="4" w:space="0" w:color="auto"/>
            </w:tcBorders>
          </w:tcPr>
          <w:p w14:paraId="1BF526D6"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 xml:space="preserve">IBM Control Desk (ICD) - Service- und Asset-Management (SAM) </w:t>
            </w:r>
            <w:r w:rsidRPr="0030527C">
              <w:rPr>
                <w:rFonts w:ascii="Arial" w:hAnsi="Arial" w:cs="Arial"/>
                <w:color w:val="222222"/>
                <w:shd w:val="clear" w:color="auto" w:fill="FFFFFF"/>
              </w:rPr>
              <w:br/>
              <w:t>zur Optimierung von IT-Prozessen und Services nach ITIL</w:t>
            </w:r>
          </w:p>
        </w:tc>
      </w:tr>
      <w:tr w:rsidR="00B61F18" w:rsidRPr="00AB3CB7" w14:paraId="3E782B37" w14:textId="77777777" w:rsidTr="006676E5">
        <w:tc>
          <w:tcPr>
            <w:tcW w:w="1843" w:type="dxa"/>
            <w:tcBorders>
              <w:top w:val="single" w:sz="4" w:space="0" w:color="auto"/>
              <w:left w:val="single" w:sz="4" w:space="0" w:color="auto"/>
              <w:bottom w:val="single" w:sz="4" w:space="0" w:color="auto"/>
              <w:right w:val="single" w:sz="4" w:space="0" w:color="auto"/>
            </w:tcBorders>
          </w:tcPr>
          <w:p w14:paraId="6CC03EC0"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ICMP</w:t>
            </w:r>
          </w:p>
        </w:tc>
        <w:tc>
          <w:tcPr>
            <w:tcW w:w="7222" w:type="dxa"/>
            <w:tcBorders>
              <w:top w:val="single" w:sz="4" w:space="0" w:color="auto"/>
              <w:left w:val="single" w:sz="4" w:space="0" w:color="auto"/>
              <w:bottom w:val="single" w:sz="4" w:space="0" w:color="auto"/>
              <w:right w:val="single" w:sz="4" w:space="0" w:color="auto"/>
            </w:tcBorders>
          </w:tcPr>
          <w:p w14:paraId="26344642" w14:textId="77777777" w:rsidR="00B61F18" w:rsidRPr="0030527C" w:rsidRDefault="00B61F18" w:rsidP="006676E5">
            <w:pPr>
              <w:pStyle w:val="Tabellentext"/>
              <w:spacing w:before="240" w:after="240"/>
              <w:rPr>
                <w:rFonts w:ascii="Arial" w:hAnsi="Arial" w:cs="Arial"/>
                <w:color w:val="222222"/>
                <w:shd w:val="clear" w:color="auto" w:fill="FFFFFF"/>
              </w:rPr>
            </w:pPr>
            <w:r>
              <w:rPr>
                <w:rFonts w:ascii="Arial" w:hAnsi="Arial" w:cs="Arial"/>
                <w:color w:val="222222"/>
                <w:shd w:val="clear" w:color="auto" w:fill="FFFFFF"/>
              </w:rPr>
              <w:t xml:space="preserve">Internet Control Message </w:t>
            </w:r>
            <w:r w:rsidRPr="006779ED">
              <w:rPr>
                <w:rFonts w:ascii="Arial" w:hAnsi="Arial" w:cs="Arial"/>
                <w:color w:val="222222"/>
                <w:shd w:val="clear" w:color="auto" w:fill="FFFFFF"/>
              </w:rPr>
              <w:t xml:space="preserve">Protocol </w:t>
            </w:r>
            <w:r>
              <w:rPr>
                <w:rFonts w:ascii="Arial" w:hAnsi="Arial" w:cs="Arial"/>
                <w:color w:val="222222"/>
                <w:shd w:val="clear" w:color="auto" w:fill="FFFFFF"/>
              </w:rPr>
              <w:t xml:space="preserve">- </w:t>
            </w:r>
            <w:r w:rsidRPr="006779ED">
              <w:rPr>
                <w:rFonts w:ascii="Arial" w:hAnsi="Arial" w:cs="Arial"/>
                <w:color w:val="222222"/>
                <w:shd w:val="clear" w:color="auto" w:fill="FFFFFF"/>
              </w:rPr>
              <w:t>dient</w:t>
            </w:r>
            <w:r>
              <w:rPr>
                <w:rFonts w:ascii="Arial" w:hAnsi="Arial" w:cs="Arial"/>
                <w:color w:val="222222"/>
                <w:shd w:val="clear" w:color="auto" w:fill="FFFFFF"/>
              </w:rPr>
              <w:t xml:space="preserve"> in Rechnernetzwerken dem Austausch von Informations- und Fehlermeldungen über das Internet-Protokoll in der Version 4 (IPv4). Für IPv6 existiert ein ähnliches Protokoll mit dem Namen ICMPv6.</w:t>
            </w:r>
          </w:p>
        </w:tc>
      </w:tr>
      <w:tr w:rsidR="00B61F18" w:rsidRPr="00A33FEF" w14:paraId="3FA1DD0F" w14:textId="77777777" w:rsidTr="006676E5">
        <w:tc>
          <w:tcPr>
            <w:tcW w:w="1843" w:type="dxa"/>
            <w:tcBorders>
              <w:top w:val="single" w:sz="4" w:space="0" w:color="auto"/>
              <w:left w:val="single" w:sz="4" w:space="0" w:color="auto"/>
              <w:bottom w:val="single" w:sz="4" w:space="0" w:color="auto"/>
              <w:right w:val="single" w:sz="4" w:space="0" w:color="auto"/>
            </w:tcBorders>
            <w:shd w:val="clear" w:color="auto" w:fill="F3F3F3"/>
            <w:hideMark/>
          </w:tcPr>
          <w:p w14:paraId="231EC3A2" w14:textId="77777777" w:rsidR="00B61F18" w:rsidRPr="001D41FA" w:rsidRDefault="00B61F18" w:rsidP="006676E5">
            <w:pPr>
              <w:pStyle w:val="Tabellentext"/>
              <w:spacing w:before="240" w:after="240"/>
              <w:rPr>
                <w:b/>
              </w:rPr>
            </w:pPr>
            <w:r w:rsidRPr="001D41FA">
              <w:rPr>
                <w:b/>
              </w:rPr>
              <w:t xml:space="preserve">Begriff / </w:t>
            </w:r>
            <w:r>
              <w:rPr>
                <w:b/>
              </w:rPr>
              <w:br/>
            </w:r>
            <w:r w:rsidRPr="001D41FA">
              <w:rPr>
                <w:b/>
              </w:rPr>
              <w:t>Abkürzung</w:t>
            </w:r>
          </w:p>
        </w:tc>
        <w:tc>
          <w:tcPr>
            <w:tcW w:w="7222" w:type="dxa"/>
            <w:tcBorders>
              <w:top w:val="single" w:sz="4" w:space="0" w:color="auto"/>
              <w:left w:val="single" w:sz="4" w:space="0" w:color="auto"/>
              <w:bottom w:val="single" w:sz="4" w:space="0" w:color="auto"/>
              <w:right w:val="single" w:sz="4" w:space="0" w:color="auto"/>
            </w:tcBorders>
            <w:shd w:val="clear" w:color="auto" w:fill="F3F3F3"/>
            <w:hideMark/>
          </w:tcPr>
          <w:p w14:paraId="6E43F1D8" w14:textId="77777777" w:rsidR="00B61F18" w:rsidRPr="001D41FA" w:rsidRDefault="00B61F18" w:rsidP="006676E5">
            <w:pPr>
              <w:pStyle w:val="Tabellentext"/>
              <w:spacing w:before="240" w:after="240"/>
              <w:rPr>
                <w:b/>
              </w:rPr>
            </w:pPr>
            <w:r w:rsidRPr="001D41FA">
              <w:rPr>
                <w:b/>
              </w:rPr>
              <w:t>Erklärung</w:t>
            </w:r>
          </w:p>
        </w:tc>
      </w:tr>
      <w:tr w:rsidR="00B61F18" w:rsidRPr="00AB3CB7" w14:paraId="60181E6B" w14:textId="77777777" w:rsidTr="006676E5">
        <w:tc>
          <w:tcPr>
            <w:tcW w:w="1843" w:type="dxa"/>
            <w:tcBorders>
              <w:top w:val="single" w:sz="4" w:space="0" w:color="auto"/>
              <w:left w:val="single" w:sz="4" w:space="0" w:color="auto"/>
              <w:bottom w:val="single" w:sz="4" w:space="0" w:color="auto"/>
              <w:right w:val="single" w:sz="4" w:space="0" w:color="auto"/>
            </w:tcBorders>
          </w:tcPr>
          <w:p w14:paraId="3FAA7060"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IVBB</w:t>
            </w:r>
          </w:p>
        </w:tc>
        <w:tc>
          <w:tcPr>
            <w:tcW w:w="7222" w:type="dxa"/>
            <w:tcBorders>
              <w:top w:val="single" w:sz="4" w:space="0" w:color="auto"/>
              <w:left w:val="single" w:sz="4" w:space="0" w:color="auto"/>
              <w:bottom w:val="single" w:sz="4" w:space="0" w:color="auto"/>
              <w:right w:val="single" w:sz="4" w:space="0" w:color="auto"/>
            </w:tcBorders>
          </w:tcPr>
          <w:p w14:paraId="08A5EA3F"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 xml:space="preserve">Der Informationsverbund Berlin-Bonn (IVBB) ist ein Informationsverbund des Bundes zur Vernetzung der </w:t>
            </w:r>
            <w:proofErr w:type="spellStart"/>
            <w:r w:rsidRPr="0030527C">
              <w:rPr>
                <w:rFonts w:ascii="Arial" w:hAnsi="Arial" w:cs="Arial"/>
                <w:color w:val="222222"/>
                <w:shd w:val="clear" w:color="auto" w:fill="FFFFFF"/>
              </w:rPr>
              <w:t>Obersten</w:t>
            </w:r>
            <w:proofErr w:type="spellEnd"/>
            <w:r w:rsidRPr="0030527C">
              <w:rPr>
                <w:rFonts w:ascii="Arial" w:hAnsi="Arial" w:cs="Arial"/>
                <w:color w:val="222222"/>
                <w:shd w:val="clear" w:color="auto" w:fill="FFFFFF"/>
              </w:rPr>
              <w:t xml:space="preserve"> Bundesbehörden.</w:t>
            </w:r>
          </w:p>
        </w:tc>
      </w:tr>
      <w:tr w:rsidR="00B61F18" w:rsidRPr="00AB3CB7" w14:paraId="31AC6DED" w14:textId="77777777" w:rsidTr="006676E5">
        <w:tc>
          <w:tcPr>
            <w:tcW w:w="1843" w:type="dxa"/>
            <w:tcBorders>
              <w:top w:val="single" w:sz="4" w:space="0" w:color="auto"/>
              <w:left w:val="single" w:sz="4" w:space="0" w:color="auto"/>
              <w:bottom w:val="single" w:sz="4" w:space="0" w:color="auto"/>
              <w:right w:val="single" w:sz="4" w:space="0" w:color="auto"/>
            </w:tcBorders>
          </w:tcPr>
          <w:p w14:paraId="1853DD2B"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Konsole</w:t>
            </w:r>
          </w:p>
        </w:tc>
        <w:tc>
          <w:tcPr>
            <w:tcW w:w="7222" w:type="dxa"/>
            <w:tcBorders>
              <w:top w:val="single" w:sz="4" w:space="0" w:color="auto"/>
              <w:left w:val="single" w:sz="4" w:space="0" w:color="auto"/>
              <w:bottom w:val="single" w:sz="4" w:space="0" w:color="auto"/>
              <w:right w:val="single" w:sz="4" w:space="0" w:color="auto"/>
            </w:tcBorders>
          </w:tcPr>
          <w:p w14:paraId="64587C7B"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Endgerät zur Eingabe und Anzeige von Daten</w:t>
            </w:r>
          </w:p>
        </w:tc>
      </w:tr>
      <w:tr w:rsidR="00B61F18" w:rsidRPr="00AB3CB7" w14:paraId="4113C6F5" w14:textId="77777777" w:rsidTr="006676E5">
        <w:tc>
          <w:tcPr>
            <w:tcW w:w="1843" w:type="dxa"/>
            <w:tcBorders>
              <w:top w:val="single" w:sz="4" w:space="0" w:color="auto"/>
              <w:left w:val="single" w:sz="4" w:space="0" w:color="auto"/>
              <w:bottom w:val="single" w:sz="4" w:space="0" w:color="auto"/>
              <w:right w:val="single" w:sz="4" w:space="0" w:color="auto"/>
            </w:tcBorders>
          </w:tcPr>
          <w:p w14:paraId="3F01DE83"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OSPF</w:t>
            </w:r>
          </w:p>
        </w:tc>
        <w:tc>
          <w:tcPr>
            <w:tcW w:w="7222" w:type="dxa"/>
            <w:tcBorders>
              <w:top w:val="single" w:sz="4" w:space="0" w:color="auto"/>
              <w:left w:val="single" w:sz="4" w:space="0" w:color="auto"/>
              <w:bottom w:val="single" w:sz="4" w:space="0" w:color="auto"/>
              <w:right w:val="single" w:sz="4" w:space="0" w:color="auto"/>
            </w:tcBorders>
          </w:tcPr>
          <w:p w14:paraId="45C21105"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 xml:space="preserve">Open </w:t>
            </w:r>
            <w:proofErr w:type="spellStart"/>
            <w:r w:rsidRPr="0030527C">
              <w:rPr>
                <w:rFonts w:ascii="Arial" w:hAnsi="Arial" w:cs="Arial"/>
                <w:color w:val="222222"/>
                <w:shd w:val="clear" w:color="auto" w:fill="FFFFFF"/>
              </w:rPr>
              <w:t>Shortest</w:t>
            </w:r>
            <w:proofErr w:type="spellEnd"/>
            <w:r w:rsidRPr="0030527C">
              <w:rPr>
                <w:rFonts w:ascii="Arial" w:hAnsi="Arial" w:cs="Arial"/>
                <w:color w:val="222222"/>
                <w:shd w:val="clear" w:color="auto" w:fill="FFFFFF"/>
              </w:rPr>
              <w:t xml:space="preserve"> Path First (OSPF) bezeichnet ein von der </w:t>
            </w:r>
            <w:hyperlink r:id="rId24" w:tooltip="IETF" w:history="1">
              <w:r w:rsidRPr="0030527C">
                <w:rPr>
                  <w:rFonts w:ascii="Arial" w:hAnsi="Arial" w:cs="Arial"/>
                  <w:color w:val="222222"/>
                  <w:shd w:val="clear" w:color="auto" w:fill="FFFFFF"/>
                </w:rPr>
                <w:t>IETF</w:t>
              </w:r>
            </w:hyperlink>
            <w:r w:rsidRPr="0030527C">
              <w:rPr>
                <w:rFonts w:ascii="Arial" w:hAnsi="Arial" w:cs="Arial"/>
                <w:color w:val="222222"/>
                <w:shd w:val="clear" w:color="auto" w:fill="FFFFFF"/>
              </w:rPr>
              <w:t xml:space="preserve"> entwickeltes </w:t>
            </w:r>
            <w:hyperlink r:id="rId25" w:tooltip="Link-State" w:history="1">
              <w:r w:rsidRPr="0030527C">
                <w:rPr>
                  <w:rFonts w:ascii="Arial" w:hAnsi="Arial" w:cs="Arial"/>
                  <w:color w:val="222222"/>
                  <w:shd w:val="clear" w:color="auto" w:fill="FFFFFF"/>
                </w:rPr>
                <w:t>Link-State</w:t>
              </w:r>
            </w:hyperlink>
            <w:r w:rsidRPr="0030527C">
              <w:rPr>
                <w:rFonts w:ascii="Arial" w:hAnsi="Arial" w:cs="Arial"/>
                <w:color w:val="222222"/>
                <w:shd w:val="clear" w:color="auto" w:fill="FFFFFF"/>
              </w:rPr>
              <w:t>-</w:t>
            </w:r>
            <w:hyperlink r:id="rId26" w:tooltip="Routing" w:history="1">
              <w:r w:rsidRPr="0030527C">
                <w:rPr>
                  <w:rFonts w:ascii="Arial" w:hAnsi="Arial" w:cs="Arial"/>
                  <w:color w:val="222222"/>
                  <w:shd w:val="clear" w:color="auto" w:fill="FFFFFF"/>
                </w:rPr>
                <w:t>Routing</w:t>
              </w:r>
            </w:hyperlink>
            <w:r w:rsidRPr="0030527C">
              <w:rPr>
                <w:rFonts w:ascii="Arial" w:hAnsi="Arial" w:cs="Arial"/>
                <w:color w:val="222222"/>
                <w:shd w:val="clear" w:color="auto" w:fill="FFFFFF"/>
              </w:rPr>
              <w:t>-Protokoll.</w:t>
            </w:r>
          </w:p>
        </w:tc>
      </w:tr>
      <w:tr w:rsidR="00B61F18" w:rsidRPr="00AB3CB7" w14:paraId="386C9DB1" w14:textId="77777777" w:rsidTr="006676E5">
        <w:tc>
          <w:tcPr>
            <w:tcW w:w="1843" w:type="dxa"/>
            <w:tcBorders>
              <w:top w:val="single" w:sz="4" w:space="0" w:color="auto"/>
              <w:left w:val="single" w:sz="4" w:space="0" w:color="auto"/>
              <w:bottom w:val="single" w:sz="4" w:space="0" w:color="auto"/>
              <w:right w:val="single" w:sz="4" w:space="0" w:color="auto"/>
            </w:tcBorders>
          </w:tcPr>
          <w:p w14:paraId="2EC46C30"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Patches und Updates</w:t>
            </w:r>
          </w:p>
        </w:tc>
        <w:tc>
          <w:tcPr>
            <w:tcW w:w="7222" w:type="dxa"/>
            <w:tcBorders>
              <w:top w:val="single" w:sz="4" w:space="0" w:color="auto"/>
              <w:left w:val="single" w:sz="4" w:space="0" w:color="auto"/>
              <w:bottom w:val="single" w:sz="4" w:space="0" w:color="auto"/>
              <w:right w:val="single" w:sz="4" w:space="0" w:color="auto"/>
            </w:tcBorders>
          </w:tcPr>
          <w:p w14:paraId="40773658"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Aktualisierungen von Software zum Schließen von IT-Sicherheitslücken oder Fehlfunktionen.</w:t>
            </w:r>
          </w:p>
        </w:tc>
      </w:tr>
      <w:tr w:rsidR="00B61F18" w:rsidRPr="00AB3CB7" w14:paraId="19C4EF46" w14:textId="77777777" w:rsidTr="006676E5">
        <w:tc>
          <w:tcPr>
            <w:tcW w:w="1843" w:type="dxa"/>
            <w:tcBorders>
              <w:top w:val="single" w:sz="4" w:space="0" w:color="auto"/>
              <w:left w:val="single" w:sz="4" w:space="0" w:color="auto"/>
              <w:bottom w:val="single" w:sz="4" w:space="0" w:color="auto"/>
              <w:right w:val="single" w:sz="4" w:space="0" w:color="auto"/>
            </w:tcBorders>
          </w:tcPr>
          <w:p w14:paraId="39EA7355"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Ports</w:t>
            </w:r>
          </w:p>
        </w:tc>
        <w:tc>
          <w:tcPr>
            <w:tcW w:w="7222" w:type="dxa"/>
            <w:tcBorders>
              <w:top w:val="single" w:sz="4" w:space="0" w:color="auto"/>
              <w:left w:val="single" w:sz="4" w:space="0" w:color="auto"/>
              <w:bottom w:val="single" w:sz="4" w:space="0" w:color="auto"/>
              <w:right w:val="single" w:sz="4" w:space="0" w:color="auto"/>
            </w:tcBorders>
          </w:tcPr>
          <w:p w14:paraId="72574A29" w14:textId="77777777" w:rsidR="00B61F18" w:rsidRPr="0030527C" w:rsidRDefault="00B61F18" w:rsidP="006676E5">
            <w:pPr>
              <w:spacing w:before="120" w:after="240"/>
              <w:rPr>
                <w:rFonts w:ascii="Arial" w:hAnsi="Arial" w:cs="Arial"/>
                <w:color w:val="222222"/>
                <w:shd w:val="clear" w:color="auto" w:fill="FFFFFF"/>
              </w:rPr>
            </w:pPr>
            <w:r w:rsidRPr="006779ED">
              <w:rPr>
                <w:rFonts w:ascii="Arial" w:hAnsi="Arial" w:cs="Arial"/>
                <w:color w:val="222222"/>
                <w:shd w:val="clear" w:color="auto" w:fill="FFFFFF"/>
              </w:rPr>
              <w:t xml:space="preserve">Ein Port ist der Teil einer </w:t>
            </w:r>
            <w:hyperlink r:id="rId27" w:tooltip="Rechnernetz" w:history="1">
              <w:r w:rsidRPr="0030527C">
                <w:rPr>
                  <w:rFonts w:ascii="Arial" w:hAnsi="Arial" w:cs="Arial"/>
                  <w:color w:val="222222"/>
                  <w:shd w:val="clear" w:color="auto" w:fill="FFFFFF"/>
                </w:rPr>
                <w:t>Netzwerk</w:t>
              </w:r>
            </w:hyperlink>
            <w:r w:rsidRPr="006779ED">
              <w:rPr>
                <w:rFonts w:ascii="Arial" w:hAnsi="Arial" w:cs="Arial"/>
                <w:color w:val="222222"/>
                <w:shd w:val="clear" w:color="auto" w:fill="FFFFFF"/>
              </w:rPr>
              <w:t>-</w:t>
            </w:r>
            <w:hyperlink r:id="rId28" w:tooltip="Adresse" w:history="1">
              <w:r w:rsidRPr="0030527C">
                <w:rPr>
                  <w:rFonts w:ascii="Arial" w:hAnsi="Arial" w:cs="Arial"/>
                  <w:color w:val="222222"/>
                  <w:shd w:val="clear" w:color="auto" w:fill="FFFFFF"/>
                </w:rPr>
                <w:t>Adresse</w:t>
              </w:r>
            </w:hyperlink>
            <w:r w:rsidRPr="006779ED">
              <w:rPr>
                <w:rFonts w:ascii="Arial" w:hAnsi="Arial" w:cs="Arial"/>
                <w:color w:val="222222"/>
                <w:shd w:val="clear" w:color="auto" w:fill="FFFFFF"/>
              </w:rPr>
              <w:t xml:space="preserve">, der die Zuordnung von </w:t>
            </w:r>
            <w:hyperlink r:id="rId29" w:tooltip="Transmission Control Protocol" w:history="1">
              <w:r w:rsidRPr="0030527C">
                <w:rPr>
                  <w:rFonts w:ascii="Arial" w:hAnsi="Arial" w:cs="Arial"/>
                  <w:color w:val="222222"/>
                  <w:shd w:val="clear" w:color="auto" w:fill="FFFFFF"/>
                </w:rPr>
                <w:t>TCP</w:t>
              </w:r>
            </w:hyperlink>
            <w:r w:rsidRPr="006779ED">
              <w:rPr>
                <w:rFonts w:ascii="Arial" w:hAnsi="Arial" w:cs="Arial"/>
                <w:color w:val="222222"/>
                <w:shd w:val="clear" w:color="auto" w:fill="FFFFFF"/>
              </w:rPr>
              <w:t xml:space="preserve">- und </w:t>
            </w:r>
            <w:hyperlink r:id="rId30" w:tooltip="User Datagram Protocol" w:history="1">
              <w:r w:rsidRPr="0030527C">
                <w:rPr>
                  <w:rFonts w:ascii="Arial" w:hAnsi="Arial" w:cs="Arial"/>
                  <w:color w:val="222222"/>
                  <w:shd w:val="clear" w:color="auto" w:fill="FFFFFF"/>
                </w:rPr>
                <w:t>UDP</w:t>
              </w:r>
            </w:hyperlink>
            <w:r w:rsidRPr="006779ED">
              <w:rPr>
                <w:rFonts w:ascii="Arial" w:hAnsi="Arial" w:cs="Arial"/>
                <w:color w:val="222222"/>
                <w:shd w:val="clear" w:color="auto" w:fill="FFFFFF"/>
              </w:rPr>
              <w:t xml:space="preserve">-Verbindungen und -Datenpaketen zu </w:t>
            </w:r>
            <w:hyperlink r:id="rId31" w:tooltip="Server (Software)" w:history="1">
              <w:r w:rsidRPr="0030527C">
                <w:rPr>
                  <w:rFonts w:ascii="Arial" w:hAnsi="Arial" w:cs="Arial"/>
                  <w:color w:val="222222"/>
                  <w:shd w:val="clear" w:color="auto" w:fill="FFFFFF"/>
                </w:rPr>
                <w:t>Server</w:t>
              </w:r>
            </w:hyperlink>
            <w:r w:rsidRPr="006779ED">
              <w:rPr>
                <w:rFonts w:ascii="Arial" w:hAnsi="Arial" w:cs="Arial"/>
                <w:color w:val="222222"/>
                <w:shd w:val="clear" w:color="auto" w:fill="FFFFFF"/>
              </w:rPr>
              <w:t xml:space="preserve">- und </w:t>
            </w:r>
            <w:hyperlink r:id="rId32" w:tooltip="Client" w:history="1">
              <w:r w:rsidRPr="0030527C">
                <w:rPr>
                  <w:rFonts w:ascii="Arial" w:hAnsi="Arial" w:cs="Arial"/>
                  <w:color w:val="222222"/>
                  <w:shd w:val="clear" w:color="auto" w:fill="FFFFFF"/>
                </w:rPr>
                <w:t>Client</w:t>
              </w:r>
            </w:hyperlink>
            <w:r w:rsidRPr="006779ED">
              <w:rPr>
                <w:rFonts w:ascii="Arial" w:hAnsi="Arial" w:cs="Arial"/>
                <w:color w:val="222222"/>
                <w:shd w:val="clear" w:color="auto" w:fill="FFFFFF"/>
              </w:rPr>
              <w:t xml:space="preserve">-Programmen durch </w:t>
            </w:r>
            <w:hyperlink r:id="rId33" w:tooltip="Betriebssystem" w:history="1">
              <w:r w:rsidRPr="0030527C">
                <w:rPr>
                  <w:rFonts w:ascii="Arial" w:hAnsi="Arial" w:cs="Arial"/>
                  <w:color w:val="222222"/>
                  <w:shd w:val="clear" w:color="auto" w:fill="FFFFFF"/>
                </w:rPr>
                <w:t>Betriebssysteme</w:t>
              </w:r>
            </w:hyperlink>
            <w:r w:rsidRPr="006779ED">
              <w:rPr>
                <w:rFonts w:ascii="Arial" w:hAnsi="Arial" w:cs="Arial"/>
                <w:color w:val="222222"/>
                <w:shd w:val="clear" w:color="auto" w:fill="FFFFFF"/>
              </w:rPr>
              <w:t xml:space="preserve"> bewirkt. Zu jeder Verbindung dieser beiden Protokolle gehören zwei Ports, je einer auf Seiten des Clients und des Servers. Gültige Portnummern sind 0 bis 65535. </w:t>
            </w:r>
          </w:p>
        </w:tc>
      </w:tr>
      <w:tr w:rsidR="00B61F18" w:rsidRPr="00AB3CB7" w14:paraId="1FA7B080" w14:textId="77777777" w:rsidTr="006676E5">
        <w:tc>
          <w:tcPr>
            <w:tcW w:w="1843" w:type="dxa"/>
            <w:tcBorders>
              <w:top w:val="single" w:sz="4" w:space="0" w:color="auto"/>
              <w:left w:val="single" w:sz="4" w:space="0" w:color="auto"/>
              <w:bottom w:val="single" w:sz="4" w:space="0" w:color="auto"/>
              <w:right w:val="single" w:sz="4" w:space="0" w:color="auto"/>
            </w:tcBorders>
          </w:tcPr>
          <w:p w14:paraId="331C04F5"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 xml:space="preserve">Proof </w:t>
            </w:r>
            <w:proofErr w:type="spellStart"/>
            <w:r w:rsidRPr="0030527C">
              <w:rPr>
                <w:rFonts w:ascii="Arial" w:hAnsi="Arial" w:cs="Arial"/>
                <w:color w:val="222222"/>
                <w:shd w:val="clear" w:color="auto" w:fill="FFFFFF"/>
              </w:rPr>
              <w:t>of</w:t>
            </w:r>
            <w:proofErr w:type="spellEnd"/>
            <w:r w:rsidRPr="0030527C">
              <w:rPr>
                <w:rFonts w:ascii="Arial" w:hAnsi="Arial" w:cs="Arial"/>
                <w:color w:val="222222"/>
                <w:shd w:val="clear" w:color="auto" w:fill="FFFFFF"/>
              </w:rPr>
              <w:t xml:space="preserve"> Concept</w:t>
            </w:r>
          </w:p>
        </w:tc>
        <w:tc>
          <w:tcPr>
            <w:tcW w:w="7222" w:type="dxa"/>
            <w:tcBorders>
              <w:top w:val="single" w:sz="4" w:space="0" w:color="auto"/>
              <w:left w:val="single" w:sz="4" w:space="0" w:color="auto"/>
              <w:bottom w:val="single" w:sz="4" w:space="0" w:color="auto"/>
              <w:right w:val="single" w:sz="4" w:space="0" w:color="auto"/>
            </w:tcBorders>
          </w:tcPr>
          <w:p w14:paraId="54F6EB24"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Teststellung zur Machbarkeitsstudie</w:t>
            </w:r>
          </w:p>
        </w:tc>
      </w:tr>
      <w:tr w:rsidR="00B61F18" w:rsidRPr="00AB3CB7" w14:paraId="46719B8D" w14:textId="77777777" w:rsidTr="006676E5">
        <w:tc>
          <w:tcPr>
            <w:tcW w:w="1843" w:type="dxa"/>
            <w:tcBorders>
              <w:top w:val="single" w:sz="4" w:space="0" w:color="auto"/>
              <w:left w:val="single" w:sz="4" w:space="0" w:color="auto"/>
              <w:bottom w:val="single" w:sz="4" w:space="0" w:color="auto"/>
              <w:right w:val="single" w:sz="4" w:space="0" w:color="auto"/>
            </w:tcBorders>
          </w:tcPr>
          <w:p w14:paraId="7F2AF1F7"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RADIUS</w:t>
            </w:r>
          </w:p>
        </w:tc>
        <w:tc>
          <w:tcPr>
            <w:tcW w:w="7222" w:type="dxa"/>
            <w:tcBorders>
              <w:top w:val="single" w:sz="4" w:space="0" w:color="auto"/>
              <w:left w:val="single" w:sz="4" w:space="0" w:color="auto"/>
              <w:bottom w:val="single" w:sz="4" w:space="0" w:color="auto"/>
              <w:right w:val="single" w:sz="4" w:space="0" w:color="auto"/>
            </w:tcBorders>
          </w:tcPr>
          <w:p w14:paraId="2D919E45" w14:textId="77777777" w:rsidR="00B61F18" w:rsidRPr="0030527C" w:rsidRDefault="00B61F18" w:rsidP="006676E5">
            <w:pPr>
              <w:pStyle w:val="Tabellentext"/>
              <w:spacing w:before="240" w:after="240"/>
              <w:rPr>
                <w:rFonts w:ascii="Arial" w:hAnsi="Arial" w:cs="Arial"/>
                <w:color w:val="222222"/>
                <w:shd w:val="clear" w:color="auto" w:fill="FFFFFF"/>
              </w:rPr>
            </w:pPr>
            <w:r>
              <w:rPr>
                <w:rFonts w:ascii="Arial" w:hAnsi="Arial" w:cs="Arial"/>
                <w:color w:val="222222"/>
                <w:shd w:val="clear" w:color="auto" w:fill="FFFFFF"/>
              </w:rPr>
              <w:t xml:space="preserve">Remote </w:t>
            </w:r>
            <w:r w:rsidRPr="0030527C">
              <w:rPr>
                <w:rFonts w:ascii="Arial" w:hAnsi="Arial" w:cs="Arial"/>
                <w:color w:val="222222"/>
                <w:shd w:val="clear" w:color="auto" w:fill="FFFFFF"/>
              </w:rPr>
              <w:t>Authentication</w:t>
            </w:r>
            <w:r>
              <w:rPr>
                <w:rFonts w:ascii="Arial" w:hAnsi="Arial" w:cs="Arial"/>
                <w:color w:val="222222"/>
                <w:shd w:val="clear" w:color="auto" w:fill="FFFFFF"/>
              </w:rPr>
              <w:t xml:space="preserve"> </w:t>
            </w:r>
            <w:proofErr w:type="spellStart"/>
            <w:r>
              <w:rPr>
                <w:rFonts w:ascii="Arial" w:hAnsi="Arial" w:cs="Arial"/>
                <w:color w:val="222222"/>
                <w:shd w:val="clear" w:color="auto" w:fill="FFFFFF"/>
              </w:rPr>
              <w:t>Dial</w:t>
            </w:r>
            <w:proofErr w:type="spellEnd"/>
            <w:r>
              <w:rPr>
                <w:rFonts w:ascii="Arial" w:hAnsi="Arial" w:cs="Arial"/>
                <w:color w:val="222222"/>
                <w:shd w:val="clear" w:color="auto" w:fill="FFFFFF"/>
              </w:rPr>
              <w:t>-In User Service (</w:t>
            </w:r>
            <w:r w:rsidRPr="0030527C">
              <w:rPr>
                <w:rFonts w:ascii="Arial" w:hAnsi="Arial" w:cs="Arial"/>
                <w:color w:val="222222"/>
                <w:shd w:val="clear" w:color="auto" w:fill="FFFFFF"/>
              </w:rPr>
              <w:t>RADIUS</w:t>
            </w:r>
            <w:r>
              <w:rPr>
                <w:rFonts w:ascii="Arial" w:hAnsi="Arial" w:cs="Arial"/>
                <w:color w:val="222222"/>
                <w:shd w:val="clear" w:color="auto" w:fill="FFFFFF"/>
              </w:rPr>
              <w:t>, deutsch Authentifizierungsdienst für sich einwählende Benutzer) ist ein Client-</w:t>
            </w:r>
            <w:r w:rsidRPr="0030527C">
              <w:rPr>
                <w:rFonts w:ascii="Arial" w:hAnsi="Arial" w:cs="Arial"/>
                <w:color w:val="222222"/>
                <w:shd w:val="clear" w:color="auto" w:fill="FFFFFF"/>
              </w:rPr>
              <w:t>Server</w:t>
            </w:r>
            <w:r>
              <w:rPr>
                <w:rFonts w:ascii="Arial" w:hAnsi="Arial" w:cs="Arial"/>
                <w:color w:val="222222"/>
                <w:shd w:val="clear" w:color="auto" w:fill="FFFFFF"/>
              </w:rPr>
              <w:t>-Protokoll, das zur Authentifizierung, Autorisierung und zum Accounting (Triple-A-System) von Benutzern bei Einwahlverbindungen in ein Computernetzwerk dient.</w:t>
            </w:r>
          </w:p>
        </w:tc>
      </w:tr>
      <w:tr w:rsidR="00B61F18" w:rsidRPr="00AB3CB7" w14:paraId="01FDDAB5" w14:textId="77777777" w:rsidTr="006676E5">
        <w:tc>
          <w:tcPr>
            <w:tcW w:w="1843" w:type="dxa"/>
            <w:tcBorders>
              <w:top w:val="single" w:sz="4" w:space="0" w:color="auto"/>
              <w:left w:val="single" w:sz="4" w:space="0" w:color="auto"/>
              <w:bottom w:val="single" w:sz="4" w:space="0" w:color="auto"/>
              <w:right w:val="single" w:sz="4" w:space="0" w:color="auto"/>
            </w:tcBorders>
          </w:tcPr>
          <w:p w14:paraId="0F694BF0"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Routing</w:t>
            </w:r>
          </w:p>
        </w:tc>
        <w:tc>
          <w:tcPr>
            <w:tcW w:w="7222" w:type="dxa"/>
            <w:tcBorders>
              <w:top w:val="single" w:sz="4" w:space="0" w:color="auto"/>
              <w:left w:val="single" w:sz="4" w:space="0" w:color="auto"/>
              <w:bottom w:val="single" w:sz="4" w:space="0" w:color="auto"/>
              <w:right w:val="single" w:sz="4" w:space="0" w:color="auto"/>
            </w:tcBorders>
          </w:tcPr>
          <w:p w14:paraId="5592F640"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 xml:space="preserve">bezeichnet das Festlegen von Wegen für Nachrichtenströme bei der Nachrichtenübermittlung in </w:t>
            </w:r>
            <w:hyperlink r:id="rId34" w:tooltip="Paketvermittlung" w:history="1">
              <w:r w:rsidRPr="0030527C">
                <w:rPr>
                  <w:rFonts w:ascii="Arial" w:hAnsi="Arial" w:cs="Arial"/>
                  <w:color w:val="222222"/>
                  <w:shd w:val="clear" w:color="auto" w:fill="FFFFFF"/>
                </w:rPr>
                <w:t>paketvermittelten</w:t>
              </w:r>
            </w:hyperlink>
            <w:r w:rsidRPr="0030527C">
              <w:rPr>
                <w:rFonts w:ascii="Arial" w:hAnsi="Arial" w:cs="Arial"/>
                <w:color w:val="222222"/>
                <w:shd w:val="clear" w:color="auto" w:fill="FFFFFF"/>
              </w:rPr>
              <w:t xml:space="preserve"> Datennetzen. Das Routing bestimmt den gesamten Weg eines Nachrichtenstroms durch das Netzwerk</w:t>
            </w:r>
          </w:p>
        </w:tc>
      </w:tr>
      <w:tr w:rsidR="00B61F18" w:rsidRPr="00AB3CB7" w14:paraId="6D15E579" w14:textId="77777777" w:rsidTr="006676E5">
        <w:tc>
          <w:tcPr>
            <w:tcW w:w="1843" w:type="dxa"/>
            <w:tcBorders>
              <w:top w:val="single" w:sz="4" w:space="0" w:color="auto"/>
              <w:left w:val="single" w:sz="4" w:space="0" w:color="auto"/>
              <w:bottom w:val="single" w:sz="4" w:space="0" w:color="auto"/>
              <w:right w:val="single" w:sz="4" w:space="0" w:color="auto"/>
            </w:tcBorders>
          </w:tcPr>
          <w:p w14:paraId="02BC02FC"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RZ</w:t>
            </w:r>
          </w:p>
        </w:tc>
        <w:tc>
          <w:tcPr>
            <w:tcW w:w="7222" w:type="dxa"/>
            <w:tcBorders>
              <w:top w:val="single" w:sz="4" w:space="0" w:color="auto"/>
              <w:left w:val="single" w:sz="4" w:space="0" w:color="auto"/>
              <w:bottom w:val="single" w:sz="4" w:space="0" w:color="auto"/>
              <w:right w:val="single" w:sz="4" w:space="0" w:color="auto"/>
            </w:tcBorders>
          </w:tcPr>
          <w:p w14:paraId="01CB3DFE"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 xml:space="preserve">Rechenzentrum </w:t>
            </w:r>
          </w:p>
        </w:tc>
      </w:tr>
      <w:tr w:rsidR="00B61F18" w:rsidRPr="00AB3CB7" w14:paraId="1625C8F9" w14:textId="77777777" w:rsidTr="006676E5">
        <w:tc>
          <w:tcPr>
            <w:tcW w:w="1843" w:type="dxa"/>
            <w:tcBorders>
              <w:top w:val="single" w:sz="4" w:space="0" w:color="auto"/>
              <w:left w:val="single" w:sz="4" w:space="0" w:color="auto"/>
              <w:bottom w:val="single" w:sz="4" w:space="0" w:color="auto"/>
              <w:right w:val="single" w:sz="4" w:space="0" w:color="auto"/>
            </w:tcBorders>
          </w:tcPr>
          <w:p w14:paraId="7C1151F9"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SNMP</w:t>
            </w:r>
          </w:p>
        </w:tc>
        <w:tc>
          <w:tcPr>
            <w:tcW w:w="7222" w:type="dxa"/>
            <w:tcBorders>
              <w:top w:val="single" w:sz="4" w:space="0" w:color="auto"/>
              <w:left w:val="single" w:sz="4" w:space="0" w:color="auto"/>
              <w:bottom w:val="single" w:sz="4" w:space="0" w:color="auto"/>
              <w:right w:val="single" w:sz="4" w:space="0" w:color="auto"/>
            </w:tcBorders>
          </w:tcPr>
          <w:p w14:paraId="3F82C0A8" w14:textId="77777777" w:rsidR="00B61F18" w:rsidRPr="0030527C" w:rsidRDefault="00B61F18" w:rsidP="006676E5">
            <w:pPr>
              <w:pStyle w:val="Tabellentext"/>
              <w:spacing w:before="240" w:after="240"/>
              <w:rPr>
                <w:rFonts w:ascii="Arial" w:hAnsi="Arial" w:cs="Arial"/>
                <w:color w:val="222222"/>
                <w:shd w:val="clear" w:color="auto" w:fill="FFFFFF"/>
              </w:rPr>
            </w:pPr>
            <w:r w:rsidRPr="002A1C9E">
              <w:rPr>
                <w:rFonts w:ascii="Arial" w:hAnsi="Arial" w:cs="Arial"/>
                <w:color w:val="222222"/>
                <w:shd w:val="clear" w:color="auto" w:fill="FFFFFF"/>
              </w:rPr>
              <w:t xml:space="preserve">Das Simple Network Management Protocol ist ein </w:t>
            </w:r>
            <w:hyperlink r:id="rId35" w:tooltip="Netzwerkprotokoll" w:history="1">
              <w:r w:rsidRPr="002A1C9E">
                <w:rPr>
                  <w:color w:val="222222"/>
                  <w:shd w:val="clear" w:color="auto" w:fill="FFFFFF"/>
                </w:rPr>
                <w:t>Netzwerkprotokoll</w:t>
              </w:r>
            </w:hyperlink>
            <w:r w:rsidRPr="002A1C9E">
              <w:rPr>
                <w:rFonts w:ascii="Arial" w:hAnsi="Arial" w:cs="Arial"/>
                <w:color w:val="222222"/>
                <w:shd w:val="clear" w:color="auto" w:fill="FFFFFF"/>
              </w:rPr>
              <w:t xml:space="preserve">, das von der </w:t>
            </w:r>
            <w:hyperlink r:id="rId36" w:tooltip="Internet Engineering Task Force" w:history="1">
              <w:r w:rsidRPr="002A1C9E">
                <w:rPr>
                  <w:color w:val="222222"/>
                  <w:shd w:val="clear" w:color="auto" w:fill="FFFFFF"/>
                </w:rPr>
                <w:t>IETF</w:t>
              </w:r>
            </w:hyperlink>
            <w:r w:rsidRPr="002A1C9E">
              <w:rPr>
                <w:rFonts w:ascii="Arial" w:hAnsi="Arial" w:cs="Arial"/>
                <w:color w:val="222222"/>
                <w:shd w:val="clear" w:color="auto" w:fill="FFFFFF"/>
              </w:rPr>
              <w:t xml:space="preserve"> entwickelt wurde, um </w:t>
            </w:r>
            <w:hyperlink r:id="rId37" w:tooltip="Netzwerkelement" w:history="1">
              <w:r w:rsidRPr="002A1C9E">
                <w:rPr>
                  <w:color w:val="222222"/>
                  <w:shd w:val="clear" w:color="auto" w:fill="FFFFFF"/>
                </w:rPr>
                <w:t>Netzwerkelemente</w:t>
              </w:r>
            </w:hyperlink>
            <w:r w:rsidRPr="002A1C9E">
              <w:rPr>
                <w:rFonts w:ascii="Arial" w:hAnsi="Arial" w:cs="Arial"/>
                <w:color w:val="222222"/>
                <w:shd w:val="clear" w:color="auto" w:fill="FFFFFF"/>
              </w:rPr>
              <w:t xml:space="preserve"> (z. B. </w:t>
            </w:r>
            <w:hyperlink r:id="rId38" w:tooltip="Router" w:history="1">
              <w:r w:rsidRPr="002A1C9E">
                <w:rPr>
                  <w:color w:val="222222"/>
                  <w:shd w:val="clear" w:color="auto" w:fill="FFFFFF"/>
                </w:rPr>
                <w:t>Router</w:t>
              </w:r>
            </w:hyperlink>
            <w:r w:rsidRPr="002A1C9E">
              <w:rPr>
                <w:rFonts w:ascii="Arial" w:hAnsi="Arial" w:cs="Arial"/>
                <w:color w:val="222222"/>
                <w:shd w:val="clear" w:color="auto" w:fill="FFFFFF"/>
              </w:rPr>
              <w:t xml:space="preserve">, </w:t>
            </w:r>
            <w:hyperlink r:id="rId39" w:tooltip="Host (Informationstechnik)" w:history="1">
              <w:r w:rsidRPr="002A1C9E">
                <w:rPr>
                  <w:color w:val="222222"/>
                  <w:shd w:val="clear" w:color="auto" w:fill="FFFFFF"/>
                </w:rPr>
                <w:t>Server</w:t>
              </w:r>
            </w:hyperlink>
            <w:r w:rsidRPr="002A1C9E">
              <w:rPr>
                <w:rFonts w:ascii="Arial" w:hAnsi="Arial" w:cs="Arial"/>
                <w:color w:val="222222"/>
                <w:shd w:val="clear" w:color="auto" w:fill="FFFFFF"/>
              </w:rPr>
              <w:t xml:space="preserve">, </w:t>
            </w:r>
            <w:hyperlink r:id="rId40" w:tooltip="Switch (Computertechnik)" w:history="1">
              <w:r w:rsidRPr="002A1C9E">
                <w:rPr>
                  <w:color w:val="222222"/>
                  <w:shd w:val="clear" w:color="auto" w:fill="FFFFFF"/>
                </w:rPr>
                <w:t>Switches</w:t>
              </w:r>
            </w:hyperlink>
            <w:r w:rsidRPr="002A1C9E">
              <w:rPr>
                <w:rFonts w:ascii="Arial" w:hAnsi="Arial" w:cs="Arial"/>
                <w:color w:val="222222"/>
                <w:shd w:val="clear" w:color="auto" w:fill="FFFFFF"/>
              </w:rPr>
              <w:t>, Drucker, Computer usw.) von einer zentralen Station aus überwachen und steuern zu können.</w:t>
            </w:r>
          </w:p>
        </w:tc>
      </w:tr>
      <w:tr w:rsidR="00B61F18" w:rsidRPr="00AB3CB7" w14:paraId="026E1BA3" w14:textId="77777777" w:rsidTr="006676E5">
        <w:tc>
          <w:tcPr>
            <w:tcW w:w="1843" w:type="dxa"/>
            <w:tcBorders>
              <w:top w:val="single" w:sz="4" w:space="0" w:color="auto"/>
              <w:left w:val="single" w:sz="4" w:space="0" w:color="auto"/>
              <w:bottom w:val="single" w:sz="4" w:space="0" w:color="auto"/>
              <w:right w:val="single" w:sz="4" w:space="0" w:color="auto"/>
            </w:tcBorders>
          </w:tcPr>
          <w:p w14:paraId="429BA710"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SSH</w:t>
            </w:r>
          </w:p>
        </w:tc>
        <w:tc>
          <w:tcPr>
            <w:tcW w:w="7222" w:type="dxa"/>
            <w:tcBorders>
              <w:top w:val="single" w:sz="4" w:space="0" w:color="auto"/>
              <w:left w:val="single" w:sz="4" w:space="0" w:color="auto"/>
              <w:bottom w:val="single" w:sz="4" w:space="0" w:color="auto"/>
              <w:right w:val="single" w:sz="4" w:space="0" w:color="auto"/>
            </w:tcBorders>
          </w:tcPr>
          <w:p w14:paraId="6864E9E6" w14:textId="77777777" w:rsidR="00B61F18" w:rsidRPr="0030527C" w:rsidRDefault="00B61F18" w:rsidP="006676E5">
            <w:pPr>
              <w:pStyle w:val="Tabellentext"/>
              <w:spacing w:before="240" w:after="240"/>
              <w:rPr>
                <w:rFonts w:ascii="Arial" w:hAnsi="Arial" w:cs="Arial"/>
                <w:color w:val="222222"/>
                <w:shd w:val="clear" w:color="auto" w:fill="FFFFFF"/>
              </w:rPr>
            </w:pPr>
            <w:r>
              <w:rPr>
                <w:rFonts w:ascii="Arial" w:hAnsi="Arial" w:cs="Arial"/>
                <w:color w:val="222222"/>
                <w:shd w:val="clear" w:color="auto" w:fill="FFFFFF"/>
              </w:rPr>
              <w:t xml:space="preserve">Secure Shell oder </w:t>
            </w:r>
            <w:r>
              <w:rPr>
                <w:rFonts w:ascii="Arial" w:hAnsi="Arial" w:cs="Arial"/>
                <w:b/>
                <w:bCs/>
                <w:color w:val="222222"/>
              </w:rPr>
              <w:t>SSH</w:t>
            </w:r>
            <w:r>
              <w:rPr>
                <w:rFonts w:ascii="Arial" w:hAnsi="Arial" w:cs="Arial"/>
                <w:color w:val="222222"/>
                <w:shd w:val="clear" w:color="auto" w:fill="FFFFFF"/>
              </w:rPr>
              <w:t xml:space="preserve"> bezeichnet sowohl ein Netzwerkprotokoll als auch entsprechende Programme, mit deren Hilfe man auf eine sichere Art und Weise eine verschlüsselte Netzwerkverbindung mit einem entfernten Gerät herstellen kann.</w:t>
            </w:r>
          </w:p>
        </w:tc>
      </w:tr>
      <w:tr w:rsidR="00B61F18" w:rsidRPr="00A33FEF" w14:paraId="0338BF5B" w14:textId="77777777" w:rsidTr="006676E5">
        <w:tc>
          <w:tcPr>
            <w:tcW w:w="1843" w:type="dxa"/>
            <w:tcBorders>
              <w:top w:val="single" w:sz="4" w:space="0" w:color="auto"/>
              <w:left w:val="single" w:sz="4" w:space="0" w:color="auto"/>
              <w:bottom w:val="single" w:sz="4" w:space="0" w:color="auto"/>
              <w:right w:val="single" w:sz="4" w:space="0" w:color="auto"/>
            </w:tcBorders>
            <w:shd w:val="clear" w:color="auto" w:fill="F3F3F3"/>
            <w:hideMark/>
          </w:tcPr>
          <w:p w14:paraId="5526F216" w14:textId="77777777" w:rsidR="00B61F18" w:rsidRPr="001D41FA" w:rsidRDefault="00B61F18" w:rsidP="006676E5">
            <w:pPr>
              <w:pStyle w:val="Tabellentext"/>
              <w:spacing w:before="240" w:after="240"/>
              <w:rPr>
                <w:b/>
              </w:rPr>
            </w:pPr>
            <w:r w:rsidRPr="001D41FA">
              <w:rPr>
                <w:b/>
              </w:rPr>
              <w:t xml:space="preserve">Begriff / </w:t>
            </w:r>
            <w:r>
              <w:rPr>
                <w:b/>
              </w:rPr>
              <w:br/>
            </w:r>
            <w:r w:rsidRPr="001D41FA">
              <w:rPr>
                <w:b/>
              </w:rPr>
              <w:t>Abkürzung</w:t>
            </w:r>
          </w:p>
        </w:tc>
        <w:tc>
          <w:tcPr>
            <w:tcW w:w="7222" w:type="dxa"/>
            <w:tcBorders>
              <w:top w:val="single" w:sz="4" w:space="0" w:color="auto"/>
              <w:left w:val="single" w:sz="4" w:space="0" w:color="auto"/>
              <w:bottom w:val="single" w:sz="4" w:space="0" w:color="auto"/>
              <w:right w:val="single" w:sz="4" w:space="0" w:color="auto"/>
            </w:tcBorders>
            <w:shd w:val="clear" w:color="auto" w:fill="F3F3F3"/>
            <w:hideMark/>
          </w:tcPr>
          <w:p w14:paraId="522226D6" w14:textId="77777777" w:rsidR="00B61F18" w:rsidRPr="001D41FA" w:rsidRDefault="00B61F18" w:rsidP="006676E5">
            <w:pPr>
              <w:pStyle w:val="Tabellentext"/>
              <w:spacing w:before="240" w:after="240"/>
              <w:rPr>
                <w:b/>
              </w:rPr>
            </w:pPr>
            <w:r w:rsidRPr="001D41FA">
              <w:rPr>
                <w:b/>
              </w:rPr>
              <w:t>Erklärung</w:t>
            </w:r>
          </w:p>
        </w:tc>
      </w:tr>
      <w:tr w:rsidR="00B61F18" w:rsidRPr="00AB3CB7" w14:paraId="27087A21" w14:textId="77777777" w:rsidTr="006676E5">
        <w:tc>
          <w:tcPr>
            <w:tcW w:w="1843" w:type="dxa"/>
            <w:tcBorders>
              <w:top w:val="single" w:sz="4" w:space="0" w:color="auto"/>
              <w:left w:val="single" w:sz="4" w:space="0" w:color="auto"/>
              <w:bottom w:val="single" w:sz="4" w:space="0" w:color="auto"/>
              <w:right w:val="single" w:sz="4" w:space="0" w:color="auto"/>
            </w:tcBorders>
          </w:tcPr>
          <w:p w14:paraId="3311B0D8" w14:textId="77777777" w:rsidR="00B61F18" w:rsidRPr="0030527C" w:rsidRDefault="00B61F18" w:rsidP="006676E5">
            <w:pPr>
              <w:pStyle w:val="Tabellentext"/>
              <w:spacing w:before="240" w:after="240"/>
              <w:rPr>
                <w:rFonts w:ascii="Arial" w:hAnsi="Arial" w:cs="Arial"/>
                <w:color w:val="222222"/>
                <w:shd w:val="clear" w:color="auto" w:fill="FFFFFF"/>
              </w:rPr>
            </w:pPr>
            <w:proofErr w:type="spellStart"/>
            <w:r w:rsidRPr="0030527C">
              <w:rPr>
                <w:rFonts w:ascii="Arial" w:hAnsi="Arial" w:cs="Arial"/>
                <w:color w:val="222222"/>
                <w:shd w:val="clear" w:color="auto" w:fill="FFFFFF"/>
              </w:rPr>
              <w:t>SysLog</w:t>
            </w:r>
            <w:proofErr w:type="spellEnd"/>
          </w:p>
        </w:tc>
        <w:tc>
          <w:tcPr>
            <w:tcW w:w="7222" w:type="dxa"/>
            <w:tcBorders>
              <w:top w:val="single" w:sz="4" w:space="0" w:color="auto"/>
              <w:left w:val="single" w:sz="4" w:space="0" w:color="auto"/>
              <w:bottom w:val="single" w:sz="4" w:space="0" w:color="auto"/>
              <w:right w:val="single" w:sz="4" w:space="0" w:color="auto"/>
            </w:tcBorders>
          </w:tcPr>
          <w:p w14:paraId="48BA1D72" w14:textId="77777777" w:rsidR="00B61F18" w:rsidRPr="0030527C" w:rsidRDefault="00B61F18" w:rsidP="006676E5">
            <w:pPr>
              <w:spacing w:before="120" w:after="240"/>
              <w:rPr>
                <w:rFonts w:ascii="Arial" w:hAnsi="Arial" w:cs="Arial"/>
                <w:color w:val="222222"/>
                <w:shd w:val="clear" w:color="auto" w:fill="FFFFFF"/>
              </w:rPr>
            </w:pPr>
            <w:r w:rsidRPr="00F33A65">
              <w:rPr>
                <w:rFonts w:ascii="Arial" w:hAnsi="Arial" w:cs="Arial"/>
                <w:color w:val="222222"/>
                <w:shd w:val="clear" w:color="auto" w:fill="FFFFFF"/>
              </w:rPr>
              <w:t xml:space="preserve">Standard zur Übermittlung von </w:t>
            </w:r>
            <w:r w:rsidRPr="0030527C">
              <w:rPr>
                <w:rFonts w:ascii="Arial" w:hAnsi="Arial" w:cs="Arial"/>
                <w:color w:val="222222"/>
                <w:shd w:val="clear" w:color="auto" w:fill="FFFFFF"/>
              </w:rPr>
              <w:t>Log-Meldungen</w:t>
            </w:r>
            <w:r w:rsidRPr="00F33A65">
              <w:rPr>
                <w:rFonts w:ascii="Arial" w:hAnsi="Arial" w:cs="Arial"/>
                <w:color w:val="222222"/>
                <w:shd w:val="clear" w:color="auto" w:fill="FFFFFF"/>
              </w:rPr>
              <w:t xml:space="preserve"> in einem </w:t>
            </w:r>
            <w:hyperlink r:id="rId41" w:tooltip="Internet Protocol" w:history="1">
              <w:r w:rsidRPr="0030527C">
                <w:rPr>
                  <w:rFonts w:ascii="Arial" w:hAnsi="Arial" w:cs="Arial"/>
                  <w:color w:val="222222"/>
                  <w:shd w:val="clear" w:color="auto" w:fill="FFFFFF"/>
                </w:rPr>
                <w:t>IP</w:t>
              </w:r>
            </w:hyperlink>
            <w:r w:rsidRPr="00F33A65">
              <w:rPr>
                <w:rFonts w:ascii="Arial" w:hAnsi="Arial" w:cs="Arial"/>
                <w:color w:val="222222"/>
                <w:shd w:val="clear" w:color="auto" w:fill="FFFFFF"/>
              </w:rPr>
              <w:t>-</w:t>
            </w:r>
            <w:hyperlink r:id="rId42" w:tooltip="Rechnernetz" w:history="1">
              <w:r w:rsidRPr="0030527C">
                <w:rPr>
                  <w:rFonts w:ascii="Arial" w:hAnsi="Arial" w:cs="Arial"/>
                  <w:color w:val="222222"/>
                  <w:shd w:val="clear" w:color="auto" w:fill="FFFFFF"/>
                </w:rPr>
                <w:t>Rechnernetz</w:t>
              </w:r>
            </w:hyperlink>
            <w:r w:rsidRPr="00F33A65">
              <w:rPr>
                <w:rFonts w:ascii="Arial" w:hAnsi="Arial" w:cs="Arial"/>
                <w:color w:val="222222"/>
                <w:shd w:val="clear" w:color="auto" w:fill="FFFFFF"/>
              </w:rPr>
              <w:t xml:space="preserve">. </w:t>
            </w:r>
          </w:p>
        </w:tc>
      </w:tr>
      <w:tr w:rsidR="00B61F18" w:rsidRPr="00AB3CB7" w14:paraId="4CF5AB10" w14:textId="77777777" w:rsidTr="006676E5">
        <w:tc>
          <w:tcPr>
            <w:tcW w:w="1843" w:type="dxa"/>
            <w:tcBorders>
              <w:top w:val="single" w:sz="4" w:space="0" w:color="auto"/>
              <w:left w:val="single" w:sz="4" w:space="0" w:color="auto"/>
              <w:bottom w:val="single" w:sz="4" w:space="0" w:color="auto"/>
              <w:right w:val="single" w:sz="4" w:space="0" w:color="auto"/>
            </w:tcBorders>
          </w:tcPr>
          <w:p w14:paraId="0B42040E"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TACAS-Server</w:t>
            </w:r>
          </w:p>
        </w:tc>
        <w:tc>
          <w:tcPr>
            <w:tcW w:w="7222" w:type="dxa"/>
            <w:tcBorders>
              <w:top w:val="single" w:sz="4" w:space="0" w:color="auto"/>
              <w:left w:val="single" w:sz="4" w:space="0" w:color="auto"/>
              <w:bottom w:val="single" w:sz="4" w:space="0" w:color="auto"/>
              <w:right w:val="single" w:sz="4" w:space="0" w:color="auto"/>
            </w:tcBorders>
          </w:tcPr>
          <w:p w14:paraId="7EA24C2C"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 xml:space="preserve">Terminal Access Controller Access Control System, Authentifizierungsserver, dient der Client-Server-Kommunikation zwischen AAA-Servern und einem Network Access Server (NAS). </w:t>
            </w:r>
          </w:p>
          <w:p w14:paraId="335131F1" w14:textId="77777777" w:rsidR="00B61F18" w:rsidRPr="0030527C" w:rsidRDefault="00B61F18" w:rsidP="006676E5">
            <w:pPr>
              <w:spacing w:after="240"/>
              <w:rPr>
                <w:rFonts w:ascii="Arial" w:hAnsi="Arial" w:cs="Arial"/>
                <w:color w:val="222222"/>
                <w:shd w:val="clear" w:color="auto" w:fill="FFFFFF"/>
              </w:rPr>
            </w:pPr>
            <w:r w:rsidRPr="0030527C">
              <w:rPr>
                <w:rFonts w:ascii="Arial" w:hAnsi="Arial" w:cs="Arial"/>
                <w:color w:val="222222"/>
                <w:shd w:val="clear" w:color="auto" w:fill="FFFFFF"/>
              </w:rPr>
              <w:t>AAA -&gt;&gt; Protokoll für Authentisierung, Autorisierung und Accounting (Zurechnung)</w:t>
            </w:r>
          </w:p>
        </w:tc>
      </w:tr>
      <w:tr w:rsidR="00B61F18" w:rsidRPr="00AB3CB7" w14:paraId="0C124D06" w14:textId="77777777" w:rsidTr="006676E5">
        <w:tc>
          <w:tcPr>
            <w:tcW w:w="1843" w:type="dxa"/>
            <w:tcBorders>
              <w:top w:val="single" w:sz="4" w:space="0" w:color="auto"/>
              <w:left w:val="single" w:sz="4" w:space="0" w:color="auto"/>
              <w:bottom w:val="single" w:sz="4" w:space="0" w:color="auto"/>
              <w:right w:val="single" w:sz="4" w:space="0" w:color="auto"/>
            </w:tcBorders>
          </w:tcPr>
          <w:p w14:paraId="07B06DB7" w14:textId="77777777" w:rsidR="00B61F18" w:rsidRPr="0030527C" w:rsidRDefault="00B61F18" w:rsidP="006676E5">
            <w:pPr>
              <w:pStyle w:val="Tabellentext"/>
              <w:spacing w:before="240" w:after="240"/>
              <w:rPr>
                <w:rFonts w:ascii="Arial" w:hAnsi="Arial" w:cs="Arial"/>
                <w:color w:val="222222"/>
                <w:shd w:val="clear" w:color="auto" w:fill="FFFFFF"/>
              </w:rPr>
            </w:pPr>
            <w:proofErr w:type="spellStart"/>
            <w:r w:rsidRPr="0030527C">
              <w:rPr>
                <w:rFonts w:ascii="Arial" w:hAnsi="Arial" w:cs="Arial"/>
                <w:color w:val="222222"/>
                <w:shd w:val="clear" w:color="auto" w:fill="FFFFFF"/>
              </w:rPr>
              <w:t>Unassigned</w:t>
            </w:r>
            <w:proofErr w:type="spellEnd"/>
            <w:r w:rsidRPr="0030527C">
              <w:rPr>
                <w:rFonts w:ascii="Arial" w:hAnsi="Arial" w:cs="Arial"/>
                <w:color w:val="222222"/>
                <w:shd w:val="clear" w:color="auto" w:fill="FFFFFF"/>
              </w:rPr>
              <w:t>-VLAN</w:t>
            </w:r>
          </w:p>
        </w:tc>
        <w:tc>
          <w:tcPr>
            <w:tcW w:w="7222" w:type="dxa"/>
            <w:tcBorders>
              <w:top w:val="single" w:sz="4" w:space="0" w:color="auto"/>
              <w:left w:val="single" w:sz="4" w:space="0" w:color="auto"/>
              <w:bottom w:val="single" w:sz="4" w:space="0" w:color="auto"/>
              <w:right w:val="single" w:sz="4" w:space="0" w:color="auto"/>
            </w:tcBorders>
          </w:tcPr>
          <w:p w14:paraId="166DC459"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 xml:space="preserve">nicht </w:t>
            </w:r>
            <w:proofErr w:type="spellStart"/>
            <w:r w:rsidRPr="0030527C">
              <w:rPr>
                <w:rFonts w:ascii="Arial" w:hAnsi="Arial" w:cs="Arial"/>
                <w:color w:val="222222"/>
                <w:shd w:val="clear" w:color="auto" w:fill="FFFFFF"/>
              </w:rPr>
              <w:t>zugewiesens</w:t>
            </w:r>
            <w:proofErr w:type="spellEnd"/>
            <w:r w:rsidRPr="0030527C">
              <w:rPr>
                <w:rFonts w:ascii="Arial" w:hAnsi="Arial" w:cs="Arial"/>
                <w:color w:val="222222"/>
                <w:shd w:val="clear" w:color="auto" w:fill="FFFFFF"/>
              </w:rPr>
              <w:t xml:space="preserve"> VLAN</w:t>
            </w:r>
          </w:p>
        </w:tc>
      </w:tr>
      <w:tr w:rsidR="00B61F18" w:rsidRPr="00AB3CB7" w14:paraId="15F2C1CF" w14:textId="77777777" w:rsidTr="006676E5">
        <w:tc>
          <w:tcPr>
            <w:tcW w:w="1843" w:type="dxa"/>
            <w:tcBorders>
              <w:top w:val="single" w:sz="4" w:space="0" w:color="auto"/>
              <w:left w:val="single" w:sz="4" w:space="0" w:color="auto"/>
              <w:bottom w:val="single" w:sz="4" w:space="0" w:color="auto"/>
              <w:right w:val="single" w:sz="4" w:space="0" w:color="auto"/>
            </w:tcBorders>
          </w:tcPr>
          <w:p w14:paraId="3521859E"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Update-Prüfsummen</w:t>
            </w:r>
          </w:p>
        </w:tc>
        <w:tc>
          <w:tcPr>
            <w:tcW w:w="7222" w:type="dxa"/>
            <w:tcBorders>
              <w:top w:val="single" w:sz="4" w:space="0" w:color="auto"/>
              <w:left w:val="single" w:sz="4" w:space="0" w:color="auto"/>
              <w:bottom w:val="single" w:sz="4" w:space="0" w:color="auto"/>
              <w:right w:val="single" w:sz="4" w:space="0" w:color="auto"/>
            </w:tcBorders>
          </w:tcPr>
          <w:p w14:paraId="620FDF34"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 xml:space="preserve">Hashwert der ausgelieferten Update-Software zur Überprüfung der Integrität (Nicht-Veränderung) </w:t>
            </w:r>
          </w:p>
        </w:tc>
      </w:tr>
      <w:tr w:rsidR="00B61F18" w:rsidRPr="00AB3CB7" w14:paraId="55D2A0D0" w14:textId="77777777" w:rsidTr="006676E5">
        <w:tc>
          <w:tcPr>
            <w:tcW w:w="1843" w:type="dxa"/>
            <w:tcBorders>
              <w:top w:val="single" w:sz="4" w:space="0" w:color="auto"/>
              <w:left w:val="single" w:sz="4" w:space="0" w:color="auto"/>
              <w:bottom w:val="single" w:sz="4" w:space="0" w:color="auto"/>
              <w:right w:val="single" w:sz="4" w:space="0" w:color="auto"/>
            </w:tcBorders>
          </w:tcPr>
          <w:p w14:paraId="1D01D59A"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VLAN</w:t>
            </w:r>
          </w:p>
        </w:tc>
        <w:tc>
          <w:tcPr>
            <w:tcW w:w="7222" w:type="dxa"/>
            <w:tcBorders>
              <w:top w:val="single" w:sz="4" w:space="0" w:color="auto"/>
              <w:left w:val="single" w:sz="4" w:space="0" w:color="auto"/>
              <w:bottom w:val="single" w:sz="4" w:space="0" w:color="auto"/>
              <w:right w:val="single" w:sz="4" w:space="0" w:color="auto"/>
            </w:tcBorders>
          </w:tcPr>
          <w:p w14:paraId="6A6C3FA6" w14:textId="77777777" w:rsidR="00B61F18" w:rsidRPr="0030527C" w:rsidRDefault="00B61F18" w:rsidP="006676E5">
            <w:pPr>
              <w:pStyle w:val="Tabellentext"/>
              <w:spacing w:before="240" w:after="240"/>
              <w:rPr>
                <w:rFonts w:ascii="Arial" w:hAnsi="Arial" w:cs="Arial"/>
                <w:color w:val="222222"/>
                <w:shd w:val="clear" w:color="auto" w:fill="FFFFFF"/>
              </w:rPr>
            </w:pPr>
            <w:r>
              <w:rPr>
                <w:rFonts w:ascii="Arial" w:hAnsi="Arial" w:cs="Arial"/>
                <w:color w:val="222222"/>
                <w:shd w:val="clear" w:color="auto" w:fill="FFFFFF"/>
              </w:rPr>
              <w:t xml:space="preserve">Ein Virtual </w:t>
            </w:r>
            <w:proofErr w:type="spellStart"/>
            <w:r>
              <w:rPr>
                <w:rFonts w:ascii="Arial" w:hAnsi="Arial" w:cs="Arial"/>
                <w:color w:val="222222"/>
                <w:shd w:val="clear" w:color="auto" w:fill="FFFFFF"/>
              </w:rPr>
              <w:t>Local</w:t>
            </w:r>
            <w:proofErr w:type="spellEnd"/>
            <w:r>
              <w:rPr>
                <w:rFonts w:ascii="Arial" w:hAnsi="Arial" w:cs="Arial"/>
                <w:color w:val="222222"/>
                <w:shd w:val="clear" w:color="auto" w:fill="FFFFFF"/>
              </w:rPr>
              <w:t xml:space="preserve"> Area </w:t>
            </w:r>
            <w:r w:rsidRPr="001D41FA">
              <w:rPr>
                <w:rFonts w:ascii="Arial" w:hAnsi="Arial" w:cs="Arial"/>
                <w:color w:val="222222"/>
                <w:shd w:val="clear" w:color="auto" w:fill="FFFFFF"/>
              </w:rPr>
              <w:t>Network (</w:t>
            </w:r>
            <w:r w:rsidRPr="0030527C">
              <w:rPr>
                <w:rFonts w:ascii="Arial" w:hAnsi="Arial" w:cs="Arial"/>
                <w:color w:val="222222"/>
                <w:shd w:val="clear" w:color="auto" w:fill="FFFFFF"/>
              </w:rPr>
              <w:t>VLAN</w:t>
            </w:r>
            <w:r w:rsidRPr="001D41FA">
              <w:rPr>
                <w:rFonts w:ascii="Arial" w:hAnsi="Arial" w:cs="Arial"/>
                <w:color w:val="222222"/>
                <w:shd w:val="clear" w:color="auto" w:fill="FFFFFF"/>
              </w:rPr>
              <w:t>) ist</w:t>
            </w:r>
            <w:r>
              <w:rPr>
                <w:rFonts w:ascii="Arial" w:hAnsi="Arial" w:cs="Arial"/>
                <w:color w:val="222222"/>
                <w:shd w:val="clear" w:color="auto" w:fill="FFFFFF"/>
              </w:rPr>
              <w:t xml:space="preserve"> ein logisches Teilnetz innerhalb eines Switches bzw. eines gesamten physischen Netzwerks. Es kann sich über mehrere Switches hinweg ausdehnen.</w:t>
            </w:r>
          </w:p>
        </w:tc>
      </w:tr>
      <w:tr w:rsidR="00B61F18" w:rsidRPr="00AB3CB7" w14:paraId="71298F41" w14:textId="77777777" w:rsidTr="006676E5">
        <w:tc>
          <w:tcPr>
            <w:tcW w:w="1843" w:type="dxa"/>
            <w:tcBorders>
              <w:top w:val="single" w:sz="4" w:space="0" w:color="auto"/>
              <w:left w:val="single" w:sz="4" w:space="0" w:color="auto"/>
              <w:bottom w:val="single" w:sz="4" w:space="0" w:color="auto"/>
              <w:right w:val="single" w:sz="4" w:space="0" w:color="auto"/>
            </w:tcBorders>
          </w:tcPr>
          <w:p w14:paraId="0C703FC8"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Whitelist-Ansatz</w:t>
            </w:r>
          </w:p>
        </w:tc>
        <w:tc>
          <w:tcPr>
            <w:tcW w:w="7222" w:type="dxa"/>
            <w:tcBorders>
              <w:top w:val="single" w:sz="4" w:space="0" w:color="auto"/>
              <w:left w:val="single" w:sz="4" w:space="0" w:color="auto"/>
              <w:bottom w:val="single" w:sz="4" w:space="0" w:color="auto"/>
              <w:right w:val="single" w:sz="4" w:space="0" w:color="auto"/>
            </w:tcBorders>
          </w:tcPr>
          <w:p w14:paraId="494B8491"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Nur wer auf der Whitelist steht, erhält Zugang (Ausschlussverfahren).</w:t>
            </w:r>
          </w:p>
        </w:tc>
      </w:tr>
      <w:bookmarkEnd w:id="172"/>
    </w:tbl>
    <w:p w14:paraId="6269B5FC" w14:textId="77777777" w:rsidR="00B61F18" w:rsidRDefault="00B61F18" w:rsidP="00B61F18">
      <w:pPr>
        <w:spacing w:after="240"/>
        <w:rPr>
          <w:color w:val="000000" w:themeColor="text1"/>
        </w:rPr>
      </w:pPr>
    </w:p>
    <w:sectPr w:rsidR="00B61F18" w:rsidSect="00287D4C">
      <w:headerReference w:type="default" r:id="rId43"/>
      <w:headerReference w:type="first" r:id="rId44"/>
      <w:type w:val="continuous"/>
      <w:pgSz w:w="11906" w:h="16838" w:code="9"/>
      <w:pgMar w:top="1134" w:right="1418" w:bottom="1134" w:left="1418" w:header="709" w:footer="16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5B4373" w14:textId="77777777" w:rsidR="00E60025" w:rsidRDefault="00E60025" w:rsidP="001416AA">
      <w:pPr>
        <w:spacing w:after="240"/>
      </w:pPr>
      <w:r>
        <w:separator/>
      </w:r>
    </w:p>
  </w:endnote>
  <w:endnote w:type="continuationSeparator" w:id="0">
    <w:p w14:paraId="06FB8A56" w14:textId="77777777" w:rsidR="00E60025" w:rsidRDefault="00E60025" w:rsidP="001416AA">
      <w:pPr>
        <w:spacing w:after="2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emilight">
    <w:panose1 w:val="020B04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9707" w:type="dxa"/>
      <w:jc w:val="center"/>
      <w:tblBorders>
        <w:top w:val="single" w:sz="8" w:space="0" w:color="000000" w:themeColor="text1"/>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8"/>
      <w:gridCol w:w="4749"/>
    </w:tblGrid>
    <w:tr w:rsidR="006676E5" w:rsidRPr="00763FBA" w14:paraId="4A5DD307" w14:textId="77777777" w:rsidTr="00E143C4">
      <w:trPr>
        <w:jc w:val="center"/>
      </w:trPr>
      <w:tc>
        <w:tcPr>
          <w:tcW w:w="4958" w:type="dxa"/>
        </w:tcPr>
        <w:p w14:paraId="3A82D3F5" w14:textId="77777777" w:rsidR="006676E5" w:rsidRPr="001128DF" w:rsidRDefault="006676E5" w:rsidP="00FF5F5A">
          <w:pPr>
            <w:pStyle w:val="Fuzeile"/>
            <w:spacing w:after="240"/>
            <w:rPr>
              <w:sz w:val="18"/>
              <w:szCs w:val="18"/>
            </w:rPr>
          </w:pPr>
          <w:r w:rsidRPr="001128DF">
            <w:rPr>
              <w:sz w:val="18"/>
              <w:szCs w:val="18"/>
            </w:rPr>
            <w:t xml:space="preserve">Version: </w:t>
          </w:r>
          <w:r w:rsidRPr="001128DF">
            <w:rPr>
              <w:noProof/>
              <w:sz w:val="18"/>
              <w:szCs w:val="18"/>
            </w:rPr>
            <w:fldChar w:fldCharType="begin"/>
          </w:r>
          <w:r w:rsidRPr="001128DF">
            <w:rPr>
              <w:noProof/>
              <w:sz w:val="18"/>
              <w:szCs w:val="18"/>
            </w:rPr>
            <w:instrText xml:space="preserve"> STYLEREF  Version  \* MERGEFORMAT </w:instrText>
          </w:r>
          <w:r w:rsidRPr="001128DF">
            <w:rPr>
              <w:noProof/>
              <w:sz w:val="18"/>
              <w:szCs w:val="18"/>
            </w:rPr>
            <w:fldChar w:fldCharType="separate"/>
          </w:r>
          <w:r w:rsidR="00C729B6" w:rsidRPr="00C729B6">
            <w:rPr>
              <w:bCs/>
              <w:noProof/>
              <w:sz w:val="18"/>
              <w:szCs w:val="18"/>
            </w:rPr>
            <w:t>0.1</w:t>
          </w:r>
          <w:r w:rsidRPr="001128DF">
            <w:rPr>
              <w:noProof/>
              <w:sz w:val="18"/>
              <w:szCs w:val="18"/>
            </w:rPr>
            <w:fldChar w:fldCharType="end"/>
          </w:r>
        </w:p>
      </w:tc>
      <w:tc>
        <w:tcPr>
          <w:tcW w:w="4749" w:type="dxa"/>
        </w:tcPr>
        <w:sdt>
          <w:sdtPr>
            <w:rPr>
              <w:sz w:val="18"/>
              <w:szCs w:val="18"/>
            </w:rPr>
            <w:id w:val="-846097433"/>
            <w:docPartObj>
              <w:docPartGallery w:val="Page Numbers (Bottom of Page)"/>
              <w:docPartUnique/>
            </w:docPartObj>
          </w:sdtPr>
          <w:sdtEndPr/>
          <w:sdtContent>
            <w:sdt>
              <w:sdtPr>
                <w:rPr>
                  <w:sz w:val="18"/>
                  <w:szCs w:val="18"/>
                </w:rPr>
                <w:id w:val="1612784100"/>
                <w:docPartObj>
                  <w:docPartGallery w:val="Page Numbers (Top of Page)"/>
                  <w:docPartUnique/>
                </w:docPartObj>
              </w:sdtPr>
              <w:sdtEndPr/>
              <w:sdtContent>
                <w:p w14:paraId="480A3346" w14:textId="77777777" w:rsidR="006676E5" w:rsidRPr="00763FBA" w:rsidRDefault="006676E5" w:rsidP="007C496B">
                  <w:pPr>
                    <w:pStyle w:val="Fuzeile"/>
                    <w:spacing w:after="240"/>
                    <w:jc w:val="right"/>
                    <w:rPr>
                      <w:sz w:val="18"/>
                      <w:szCs w:val="18"/>
                    </w:rPr>
                  </w:pPr>
                  <w:r w:rsidRPr="00763FBA">
                    <w:rPr>
                      <w:sz w:val="18"/>
                      <w:szCs w:val="18"/>
                    </w:rPr>
                    <w:t xml:space="preserve">Seite </w:t>
                  </w:r>
                  <w:r w:rsidRPr="00763FBA">
                    <w:rPr>
                      <w:sz w:val="18"/>
                      <w:szCs w:val="18"/>
                    </w:rPr>
                    <w:fldChar w:fldCharType="begin"/>
                  </w:r>
                  <w:r w:rsidRPr="00763FBA">
                    <w:rPr>
                      <w:sz w:val="18"/>
                      <w:szCs w:val="18"/>
                    </w:rPr>
                    <w:instrText>PAGE</w:instrText>
                  </w:r>
                  <w:r w:rsidRPr="00763FBA">
                    <w:rPr>
                      <w:sz w:val="18"/>
                      <w:szCs w:val="18"/>
                    </w:rPr>
                    <w:fldChar w:fldCharType="separate"/>
                  </w:r>
                  <w:r>
                    <w:rPr>
                      <w:noProof/>
                      <w:sz w:val="18"/>
                      <w:szCs w:val="18"/>
                    </w:rPr>
                    <w:t>2</w:t>
                  </w:r>
                  <w:r w:rsidRPr="00763FBA">
                    <w:rPr>
                      <w:sz w:val="18"/>
                      <w:szCs w:val="18"/>
                    </w:rPr>
                    <w:fldChar w:fldCharType="end"/>
                  </w:r>
                  <w:r w:rsidRPr="00763FBA">
                    <w:rPr>
                      <w:sz w:val="18"/>
                      <w:szCs w:val="18"/>
                    </w:rPr>
                    <w:t xml:space="preserve"> von </w:t>
                  </w:r>
                  <w:r w:rsidRPr="00763FBA">
                    <w:rPr>
                      <w:sz w:val="18"/>
                      <w:szCs w:val="18"/>
                    </w:rPr>
                    <w:fldChar w:fldCharType="begin"/>
                  </w:r>
                  <w:r w:rsidRPr="00763FBA">
                    <w:rPr>
                      <w:sz w:val="18"/>
                      <w:szCs w:val="18"/>
                    </w:rPr>
                    <w:instrText>NUMPAGES</w:instrText>
                  </w:r>
                  <w:r w:rsidRPr="00763FBA">
                    <w:rPr>
                      <w:sz w:val="18"/>
                      <w:szCs w:val="18"/>
                    </w:rPr>
                    <w:fldChar w:fldCharType="separate"/>
                  </w:r>
                  <w:r>
                    <w:rPr>
                      <w:noProof/>
                      <w:sz w:val="18"/>
                      <w:szCs w:val="18"/>
                    </w:rPr>
                    <w:t>16</w:t>
                  </w:r>
                  <w:r w:rsidRPr="00763FBA">
                    <w:rPr>
                      <w:sz w:val="18"/>
                      <w:szCs w:val="18"/>
                    </w:rPr>
                    <w:fldChar w:fldCharType="end"/>
                  </w:r>
                </w:p>
              </w:sdtContent>
            </w:sdt>
          </w:sdtContent>
        </w:sdt>
      </w:tc>
    </w:tr>
  </w:tbl>
  <w:p w14:paraId="0C75A224" w14:textId="77777777" w:rsidR="006676E5" w:rsidRDefault="006676E5" w:rsidP="007C496B">
    <w:pPr>
      <w:pStyle w:val="KeinLeerraum0"/>
      <w:spacing w:after="240"/>
    </w:pPr>
  </w:p>
  <w:p w14:paraId="17D9F674" w14:textId="77777777" w:rsidR="006676E5" w:rsidRDefault="006676E5" w:rsidP="007C496B">
    <w:pPr>
      <w:pStyle w:val="KeinLeerraum0"/>
      <w:spacing w:after="240"/>
    </w:pPr>
  </w:p>
  <w:p w14:paraId="1FD07C89" w14:textId="77777777" w:rsidR="006676E5" w:rsidRPr="00050954" w:rsidRDefault="006676E5" w:rsidP="007C496B">
    <w:pPr>
      <w:pStyle w:val="KeinLeerraum0"/>
      <w:spacing w:after="240"/>
    </w:pPr>
  </w:p>
  <w:p w14:paraId="1C4656AF" w14:textId="77777777" w:rsidR="006676E5" w:rsidRDefault="006676E5">
    <w:pPr>
      <w:pStyle w:val="Fuzeile"/>
      <w:spacing w:after="24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9707" w:type="dxa"/>
      <w:jc w:val="center"/>
      <w:tblBorders>
        <w:top w:val="single" w:sz="8" w:space="0" w:color="000000" w:themeColor="text1"/>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8"/>
      <w:gridCol w:w="4749"/>
    </w:tblGrid>
    <w:tr w:rsidR="006676E5" w:rsidRPr="00763FBA" w14:paraId="0CD3CFD1" w14:textId="77777777" w:rsidTr="007212B4">
      <w:trPr>
        <w:trHeight w:val="551"/>
        <w:jc w:val="center"/>
      </w:trPr>
      <w:tc>
        <w:tcPr>
          <w:tcW w:w="4958" w:type="dxa"/>
        </w:tcPr>
        <w:p w14:paraId="0302A567" w14:textId="0994C71A" w:rsidR="006676E5" w:rsidRPr="00763FBA" w:rsidRDefault="006676E5" w:rsidP="00E143C4">
          <w:pPr>
            <w:pStyle w:val="Fuzeile"/>
            <w:spacing w:after="240"/>
            <w:rPr>
              <w:sz w:val="18"/>
              <w:szCs w:val="18"/>
            </w:rPr>
          </w:pPr>
          <w:r w:rsidRPr="00763FBA">
            <w:rPr>
              <w:sz w:val="18"/>
              <w:szCs w:val="18"/>
            </w:rPr>
            <w:t xml:space="preserve">Version: </w:t>
          </w:r>
          <w:r w:rsidRPr="008743B3">
            <w:rPr>
              <w:noProof/>
              <w:sz w:val="18"/>
              <w:szCs w:val="18"/>
            </w:rPr>
            <w:fldChar w:fldCharType="begin"/>
          </w:r>
          <w:r w:rsidRPr="008743B3">
            <w:rPr>
              <w:noProof/>
              <w:sz w:val="18"/>
              <w:szCs w:val="18"/>
            </w:rPr>
            <w:instrText xml:space="preserve"> STYLEREF  Version  \* MERGEFORMAT </w:instrText>
          </w:r>
          <w:r w:rsidRPr="008743B3">
            <w:rPr>
              <w:noProof/>
              <w:sz w:val="18"/>
              <w:szCs w:val="18"/>
            </w:rPr>
            <w:fldChar w:fldCharType="separate"/>
          </w:r>
          <w:r w:rsidR="00B17158" w:rsidRPr="00B17158">
            <w:rPr>
              <w:bCs/>
              <w:noProof/>
              <w:sz w:val="18"/>
              <w:szCs w:val="18"/>
            </w:rPr>
            <w:t>0.1</w:t>
          </w:r>
          <w:r w:rsidRPr="008743B3">
            <w:rPr>
              <w:noProof/>
              <w:sz w:val="18"/>
              <w:szCs w:val="18"/>
            </w:rPr>
            <w:fldChar w:fldCharType="end"/>
          </w:r>
        </w:p>
      </w:tc>
      <w:tc>
        <w:tcPr>
          <w:tcW w:w="4749" w:type="dxa"/>
        </w:tcPr>
        <w:sdt>
          <w:sdtPr>
            <w:rPr>
              <w:sz w:val="18"/>
              <w:szCs w:val="18"/>
            </w:rPr>
            <w:id w:val="-1083989822"/>
            <w:docPartObj>
              <w:docPartGallery w:val="Page Numbers (Bottom of Page)"/>
              <w:docPartUnique/>
            </w:docPartObj>
          </w:sdtPr>
          <w:sdtEndPr/>
          <w:sdtContent>
            <w:sdt>
              <w:sdtPr>
                <w:rPr>
                  <w:sz w:val="18"/>
                  <w:szCs w:val="18"/>
                </w:rPr>
                <w:id w:val="-1694986625"/>
                <w:docPartObj>
                  <w:docPartGallery w:val="Page Numbers (Top of Page)"/>
                  <w:docPartUnique/>
                </w:docPartObj>
              </w:sdtPr>
              <w:sdtEndPr/>
              <w:sdtContent>
                <w:p w14:paraId="17901073" w14:textId="77777777" w:rsidR="006676E5" w:rsidRPr="00763FBA" w:rsidRDefault="006676E5" w:rsidP="00E143C4">
                  <w:pPr>
                    <w:pStyle w:val="Fuzeile"/>
                    <w:spacing w:after="240"/>
                    <w:jc w:val="right"/>
                    <w:rPr>
                      <w:sz w:val="18"/>
                      <w:szCs w:val="18"/>
                    </w:rPr>
                  </w:pPr>
                  <w:r w:rsidRPr="00763FBA">
                    <w:rPr>
                      <w:sz w:val="18"/>
                      <w:szCs w:val="18"/>
                    </w:rPr>
                    <w:t xml:space="preserve">Seite </w:t>
                  </w:r>
                  <w:r w:rsidRPr="00763FBA">
                    <w:rPr>
                      <w:sz w:val="18"/>
                      <w:szCs w:val="18"/>
                    </w:rPr>
                    <w:fldChar w:fldCharType="begin"/>
                  </w:r>
                  <w:r w:rsidRPr="00763FBA">
                    <w:rPr>
                      <w:sz w:val="18"/>
                      <w:szCs w:val="18"/>
                    </w:rPr>
                    <w:instrText>PAGE</w:instrText>
                  </w:r>
                  <w:r w:rsidRPr="00763FBA">
                    <w:rPr>
                      <w:sz w:val="18"/>
                      <w:szCs w:val="18"/>
                    </w:rPr>
                    <w:fldChar w:fldCharType="separate"/>
                  </w:r>
                  <w:r>
                    <w:rPr>
                      <w:noProof/>
                      <w:sz w:val="18"/>
                      <w:szCs w:val="18"/>
                    </w:rPr>
                    <w:t>3</w:t>
                  </w:r>
                  <w:r w:rsidRPr="00763FBA">
                    <w:rPr>
                      <w:sz w:val="18"/>
                      <w:szCs w:val="18"/>
                    </w:rPr>
                    <w:fldChar w:fldCharType="end"/>
                  </w:r>
                  <w:r w:rsidRPr="00763FBA">
                    <w:rPr>
                      <w:sz w:val="18"/>
                      <w:szCs w:val="18"/>
                    </w:rPr>
                    <w:t xml:space="preserve"> von </w:t>
                  </w:r>
                  <w:r w:rsidRPr="00763FBA">
                    <w:rPr>
                      <w:sz w:val="18"/>
                      <w:szCs w:val="18"/>
                    </w:rPr>
                    <w:fldChar w:fldCharType="begin"/>
                  </w:r>
                  <w:r w:rsidRPr="00763FBA">
                    <w:rPr>
                      <w:sz w:val="18"/>
                      <w:szCs w:val="18"/>
                    </w:rPr>
                    <w:instrText>NUMPAGES</w:instrText>
                  </w:r>
                  <w:r w:rsidRPr="00763FBA">
                    <w:rPr>
                      <w:sz w:val="18"/>
                      <w:szCs w:val="18"/>
                    </w:rPr>
                    <w:fldChar w:fldCharType="separate"/>
                  </w:r>
                  <w:r>
                    <w:rPr>
                      <w:noProof/>
                      <w:sz w:val="18"/>
                      <w:szCs w:val="18"/>
                    </w:rPr>
                    <w:t>16</w:t>
                  </w:r>
                  <w:r w:rsidRPr="00763FBA">
                    <w:rPr>
                      <w:sz w:val="18"/>
                      <w:szCs w:val="18"/>
                    </w:rPr>
                    <w:fldChar w:fldCharType="end"/>
                  </w:r>
                </w:p>
              </w:sdtContent>
            </w:sdt>
          </w:sdtContent>
        </w:sdt>
      </w:tc>
    </w:tr>
  </w:tbl>
  <w:p w14:paraId="34D84CB5" w14:textId="77777777" w:rsidR="006676E5" w:rsidRPr="00050954" w:rsidRDefault="006676E5" w:rsidP="00050954">
    <w:pPr>
      <w:pStyle w:val="KeinLeerraum0"/>
      <w:spacing w:after="24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9707" w:type="dxa"/>
      <w:jc w:val="center"/>
      <w:tblBorders>
        <w:top w:val="single" w:sz="8" w:space="0" w:color="000000" w:themeColor="text1"/>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8"/>
      <w:gridCol w:w="4749"/>
    </w:tblGrid>
    <w:tr w:rsidR="006676E5" w:rsidRPr="00763FBA" w14:paraId="302FC8C9" w14:textId="77777777" w:rsidTr="00E143C4">
      <w:trPr>
        <w:jc w:val="center"/>
      </w:trPr>
      <w:tc>
        <w:tcPr>
          <w:tcW w:w="4958" w:type="dxa"/>
        </w:tcPr>
        <w:p w14:paraId="499FF91D" w14:textId="2E7A9CBA" w:rsidR="006676E5" w:rsidRPr="00763FBA" w:rsidRDefault="006676E5" w:rsidP="00E847CD">
          <w:pPr>
            <w:pStyle w:val="Fuzeile"/>
            <w:spacing w:after="240"/>
            <w:rPr>
              <w:sz w:val="18"/>
              <w:szCs w:val="18"/>
            </w:rPr>
          </w:pPr>
          <w:r w:rsidRPr="00763FBA">
            <w:rPr>
              <w:sz w:val="18"/>
              <w:szCs w:val="18"/>
            </w:rPr>
            <w:t xml:space="preserve">Version: </w:t>
          </w:r>
          <w:r w:rsidRPr="00F25856">
            <w:rPr>
              <w:noProof/>
              <w:sz w:val="18"/>
              <w:szCs w:val="18"/>
            </w:rPr>
            <w:fldChar w:fldCharType="begin"/>
          </w:r>
          <w:r w:rsidRPr="00F25856">
            <w:rPr>
              <w:noProof/>
              <w:sz w:val="18"/>
              <w:szCs w:val="18"/>
            </w:rPr>
            <w:instrText xml:space="preserve"> STYLEREF  Version  \* MERGEFORMAT </w:instrText>
          </w:r>
          <w:r w:rsidRPr="00F25856">
            <w:rPr>
              <w:noProof/>
              <w:sz w:val="18"/>
              <w:szCs w:val="18"/>
            </w:rPr>
            <w:fldChar w:fldCharType="separate"/>
          </w:r>
          <w:r w:rsidR="00B17158" w:rsidRPr="00B17158">
            <w:rPr>
              <w:bCs/>
              <w:noProof/>
              <w:sz w:val="18"/>
              <w:szCs w:val="18"/>
            </w:rPr>
            <w:t>0.1</w:t>
          </w:r>
          <w:r w:rsidRPr="00F25856">
            <w:rPr>
              <w:noProof/>
              <w:sz w:val="18"/>
              <w:szCs w:val="18"/>
            </w:rPr>
            <w:fldChar w:fldCharType="end"/>
          </w:r>
        </w:p>
      </w:tc>
      <w:tc>
        <w:tcPr>
          <w:tcW w:w="4749" w:type="dxa"/>
        </w:tcPr>
        <w:sdt>
          <w:sdtPr>
            <w:rPr>
              <w:sz w:val="18"/>
              <w:szCs w:val="18"/>
            </w:rPr>
            <w:id w:val="1750692160"/>
            <w:docPartObj>
              <w:docPartGallery w:val="Page Numbers (Bottom of Page)"/>
              <w:docPartUnique/>
            </w:docPartObj>
          </w:sdtPr>
          <w:sdtEndPr/>
          <w:sdtContent>
            <w:sdt>
              <w:sdtPr>
                <w:rPr>
                  <w:sz w:val="18"/>
                  <w:szCs w:val="18"/>
                </w:rPr>
                <w:id w:val="-1983541"/>
                <w:docPartObj>
                  <w:docPartGallery w:val="Page Numbers (Top of Page)"/>
                  <w:docPartUnique/>
                </w:docPartObj>
              </w:sdtPr>
              <w:sdtEndPr/>
              <w:sdtContent>
                <w:p w14:paraId="1924B490" w14:textId="77777777" w:rsidR="006676E5" w:rsidRPr="00763FBA" w:rsidRDefault="006676E5" w:rsidP="00E847CD">
                  <w:pPr>
                    <w:pStyle w:val="Fuzeile"/>
                    <w:spacing w:after="240"/>
                    <w:jc w:val="right"/>
                    <w:rPr>
                      <w:sz w:val="18"/>
                      <w:szCs w:val="18"/>
                    </w:rPr>
                  </w:pPr>
                  <w:r w:rsidRPr="00763FBA">
                    <w:rPr>
                      <w:sz w:val="18"/>
                      <w:szCs w:val="18"/>
                    </w:rPr>
                    <w:t xml:space="preserve">Seite </w:t>
                  </w:r>
                  <w:r w:rsidRPr="00763FBA">
                    <w:rPr>
                      <w:sz w:val="18"/>
                      <w:szCs w:val="18"/>
                    </w:rPr>
                    <w:fldChar w:fldCharType="begin"/>
                  </w:r>
                  <w:r w:rsidRPr="00763FBA">
                    <w:rPr>
                      <w:sz w:val="18"/>
                      <w:szCs w:val="18"/>
                    </w:rPr>
                    <w:instrText>PAGE</w:instrText>
                  </w:r>
                  <w:r w:rsidRPr="00763FBA">
                    <w:rPr>
                      <w:sz w:val="18"/>
                      <w:szCs w:val="18"/>
                    </w:rPr>
                    <w:fldChar w:fldCharType="separate"/>
                  </w:r>
                  <w:r>
                    <w:rPr>
                      <w:noProof/>
                      <w:sz w:val="18"/>
                      <w:szCs w:val="18"/>
                    </w:rPr>
                    <w:t>16</w:t>
                  </w:r>
                  <w:r w:rsidRPr="00763FBA">
                    <w:rPr>
                      <w:sz w:val="18"/>
                      <w:szCs w:val="18"/>
                    </w:rPr>
                    <w:fldChar w:fldCharType="end"/>
                  </w:r>
                  <w:r w:rsidRPr="00763FBA">
                    <w:rPr>
                      <w:sz w:val="18"/>
                      <w:szCs w:val="18"/>
                    </w:rPr>
                    <w:t xml:space="preserve"> von </w:t>
                  </w:r>
                  <w:r w:rsidRPr="00763FBA">
                    <w:rPr>
                      <w:sz w:val="18"/>
                      <w:szCs w:val="18"/>
                    </w:rPr>
                    <w:fldChar w:fldCharType="begin"/>
                  </w:r>
                  <w:r w:rsidRPr="00763FBA">
                    <w:rPr>
                      <w:sz w:val="18"/>
                      <w:szCs w:val="18"/>
                    </w:rPr>
                    <w:instrText>NUMPAGES</w:instrText>
                  </w:r>
                  <w:r w:rsidRPr="00763FBA">
                    <w:rPr>
                      <w:sz w:val="18"/>
                      <w:szCs w:val="18"/>
                    </w:rPr>
                    <w:fldChar w:fldCharType="separate"/>
                  </w:r>
                  <w:r>
                    <w:rPr>
                      <w:noProof/>
                      <w:sz w:val="18"/>
                      <w:szCs w:val="18"/>
                    </w:rPr>
                    <w:t>16</w:t>
                  </w:r>
                  <w:r w:rsidRPr="00763FBA">
                    <w:rPr>
                      <w:sz w:val="18"/>
                      <w:szCs w:val="18"/>
                    </w:rPr>
                    <w:fldChar w:fldCharType="end"/>
                  </w:r>
                </w:p>
              </w:sdtContent>
            </w:sdt>
          </w:sdtContent>
        </w:sdt>
      </w:tc>
    </w:tr>
  </w:tbl>
  <w:p w14:paraId="3436A402" w14:textId="77777777" w:rsidR="006676E5" w:rsidRPr="00E847CD" w:rsidRDefault="006676E5" w:rsidP="00E847CD">
    <w:pPr>
      <w:pStyle w:val="Fuzeile"/>
      <w:spacing w:after="24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32D4A4" w14:textId="77777777" w:rsidR="00E60025" w:rsidRDefault="00E60025" w:rsidP="001416AA">
      <w:pPr>
        <w:spacing w:after="240"/>
      </w:pPr>
      <w:r>
        <w:separator/>
      </w:r>
    </w:p>
  </w:footnote>
  <w:footnote w:type="continuationSeparator" w:id="0">
    <w:p w14:paraId="674D4191" w14:textId="77777777" w:rsidR="00E60025" w:rsidRDefault="00E60025" w:rsidP="001416AA">
      <w:pPr>
        <w:spacing w:after="24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1D4213" w14:textId="77777777" w:rsidR="006676E5" w:rsidRDefault="006676E5" w:rsidP="006676E5">
    <w:pPr>
      <w:pStyle w:val="Kopfzeile"/>
      <w:spacing w:after="120"/>
      <w:jc w:val="right"/>
      <w:rPr>
        <w:b/>
        <w:bCs/>
        <w:sz w:val="24"/>
        <w:szCs w:val="24"/>
      </w:rPr>
    </w:pPr>
    <w:r>
      <w:rPr>
        <w:noProof/>
      </w:rPr>
      <w:drawing>
        <wp:anchor distT="0" distB="0" distL="114300" distR="114300" simplePos="0" relativeHeight="251659264" behindDoc="0" locked="0" layoutInCell="1" allowOverlap="1" wp14:anchorId="0BDE1DEB" wp14:editId="632E6E86">
          <wp:simplePos x="0" y="0"/>
          <wp:positionH relativeFrom="column">
            <wp:posOffset>3933825</wp:posOffset>
          </wp:positionH>
          <wp:positionV relativeFrom="paragraph">
            <wp:posOffset>-26670</wp:posOffset>
          </wp:positionV>
          <wp:extent cx="762000" cy="523875"/>
          <wp:effectExtent l="0" t="0" r="0" b="9525"/>
          <wp:wrapNone/>
          <wp:docPr id="61" name="Grafik 61"/>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2000" cy="523875"/>
                  </a:xfrm>
                  <a:prstGeom prst="rect">
                    <a:avLst/>
                  </a:prstGeom>
                  <a:noFill/>
                  <a:ln>
                    <a:noFill/>
                  </a:ln>
                </pic:spPr>
              </pic:pic>
            </a:graphicData>
          </a:graphic>
        </wp:anchor>
      </w:drawing>
    </w:r>
    <w:r>
      <w:t xml:space="preserve">    </w:t>
    </w:r>
    <w:r w:rsidRPr="00A513C5">
      <w:rPr>
        <w:b/>
        <w:bCs/>
        <w:sz w:val="24"/>
        <w:szCs w:val="24"/>
      </w:rPr>
      <w:t>LOGO der</w:t>
    </w:r>
  </w:p>
  <w:p w14:paraId="147C7B97" w14:textId="77777777" w:rsidR="006676E5" w:rsidRPr="00384ADA" w:rsidRDefault="006676E5" w:rsidP="006676E5">
    <w:pPr>
      <w:pStyle w:val="Kopfzeile"/>
      <w:spacing w:after="120"/>
      <w:jc w:val="right"/>
    </w:pPr>
    <w:r w:rsidRPr="00A513C5">
      <w:rPr>
        <w:b/>
        <w:bCs/>
        <w:sz w:val="24"/>
        <w:szCs w:val="24"/>
      </w:rPr>
      <w:t xml:space="preserve"> BEHÖRDE</w:t>
    </w:r>
    <w:r>
      <w:t xml:space="preserve"> </w:t>
    </w:r>
    <w:r>
      <w:rPr>
        <w:noProof/>
      </w:rPr>
      <w:t xml:space="preserve"> </w:t>
    </w:r>
  </w:p>
  <w:p w14:paraId="069E1B8A" w14:textId="77777777" w:rsidR="006676E5" w:rsidRPr="00384ADA" w:rsidRDefault="006676E5" w:rsidP="00384ADA">
    <w:pPr>
      <w:pStyle w:val="Kopfzeile"/>
      <w:spacing w:after="240"/>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9707" w:type="dxa"/>
      <w:jc w:val="center"/>
      <w:tblBorders>
        <w:top w:val="none" w:sz="0" w:space="0" w:color="auto"/>
        <w:left w:val="none" w:sz="0" w:space="0" w:color="auto"/>
        <w:bottom w:val="single" w:sz="8" w:space="0" w:color="000000" w:themeColor="text1"/>
        <w:right w:val="none" w:sz="0" w:space="0" w:color="auto"/>
        <w:insideH w:val="none" w:sz="0" w:space="0" w:color="auto"/>
        <w:insideV w:val="none" w:sz="0" w:space="0" w:color="auto"/>
      </w:tblBorders>
      <w:tblLook w:val="04A0" w:firstRow="1" w:lastRow="0" w:firstColumn="1" w:lastColumn="0" w:noHBand="0" w:noVBand="1"/>
    </w:tblPr>
    <w:tblGrid>
      <w:gridCol w:w="9707"/>
    </w:tblGrid>
    <w:tr w:rsidR="006676E5" w14:paraId="0CA6E244" w14:textId="77777777" w:rsidTr="00E502A8">
      <w:trPr>
        <w:jc w:val="center"/>
      </w:trPr>
      <w:tc>
        <w:tcPr>
          <w:tcW w:w="9707" w:type="dxa"/>
        </w:tcPr>
        <w:p w14:paraId="7C0FFE97" w14:textId="77777777" w:rsidR="006676E5" w:rsidRDefault="006676E5" w:rsidP="00E502A8">
          <w:pPr>
            <w:pStyle w:val="Kopfzeile"/>
            <w:spacing w:after="240"/>
          </w:pPr>
          <w:r>
            <w:rPr>
              <w:noProof/>
              <w:szCs w:val="16"/>
            </w:rPr>
            <w:fldChar w:fldCharType="begin"/>
          </w:r>
          <w:r>
            <w:rPr>
              <w:noProof/>
              <w:szCs w:val="16"/>
            </w:rPr>
            <w:instrText xml:space="preserve"> STYLEREF  Titel  \* MERGEFORMAT </w:instrText>
          </w:r>
          <w:r>
            <w:rPr>
              <w:noProof/>
            </w:rPr>
            <w:fldChar w:fldCharType="end"/>
          </w:r>
        </w:p>
      </w:tc>
    </w:tr>
  </w:tbl>
  <w:p w14:paraId="79430478" w14:textId="77777777" w:rsidR="006676E5" w:rsidRPr="0015224F" w:rsidRDefault="006676E5" w:rsidP="0015224F">
    <w:pPr>
      <w:pStyle w:val="Kopfzeile"/>
      <w:spacing w:after="24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9707" w:type="dxa"/>
      <w:jc w:val="center"/>
      <w:tblBorders>
        <w:top w:val="none" w:sz="0" w:space="0" w:color="auto"/>
        <w:left w:val="none" w:sz="0" w:space="0" w:color="auto"/>
        <w:bottom w:val="single" w:sz="8" w:space="0" w:color="000000" w:themeColor="text1"/>
        <w:right w:val="none" w:sz="0" w:space="0" w:color="auto"/>
        <w:insideH w:val="none" w:sz="0" w:space="0" w:color="auto"/>
        <w:insideV w:val="none" w:sz="0" w:space="0" w:color="auto"/>
      </w:tblBorders>
      <w:tblLook w:val="04A0" w:firstRow="1" w:lastRow="0" w:firstColumn="1" w:lastColumn="0" w:noHBand="0" w:noVBand="1"/>
    </w:tblPr>
    <w:tblGrid>
      <w:gridCol w:w="4835"/>
      <w:gridCol w:w="4872"/>
    </w:tblGrid>
    <w:tr w:rsidR="006676E5" w14:paraId="54DA050E" w14:textId="77777777" w:rsidTr="00BB07D1">
      <w:trPr>
        <w:trHeight w:val="709"/>
        <w:jc w:val="center"/>
      </w:trPr>
      <w:tc>
        <w:tcPr>
          <w:tcW w:w="4924" w:type="dxa"/>
        </w:tcPr>
        <w:p w14:paraId="0B4635D2" w14:textId="77777777" w:rsidR="006676E5" w:rsidRPr="006277D4" w:rsidRDefault="006676E5" w:rsidP="00BB07D1">
          <w:pPr>
            <w:pStyle w:val="Kopfzeile"/>
            <w:rPr>
              <w:noProof/>
              <w:sz w:val="18"/>
              <w:szCs w:val="18"/>
            </w:rPr>
          </w:pPr>
          <w:r w:rsidRPr="006277D4">
            <w:rPr>
              <w:noProof/>
              <w:sz w:val="18"/>
              <w:szCs w:val="18"/>
            </w:rPr>
            <w:t>IT-Sicherheitsrichtlinie</w:t>
          </w:r>
        </w:p>
        <w:p w14:paraId="1F8B619A" w14:textId="33B918A9" w:rsidR="006676E5" w:rsidRPr="00F233DE" w:rsidRDefault="006277D4" w:rsidP="00742DBB">
          <w:pPr>
            <w:pStyle w:val="Kopfzeile"/>
            <w:rPr>
              <w:noProof/>
              <w:sz w:val="20"/>
            </w:rPr>
          </w:pPr>
          <w:r w:rsidRPr="006277D4">
            <w:rPr>
              <w:noProof/>
              <w:sz w:val="18"/>
              <w:szCs w:val="18"/>
            </w:rPr>
            <w:t>Löschen und Vernichten</w:t>
          </w:r>
        </w:p>
      </w:tc>
      <w:tc>
        <w:tcPr>
          <w:tcW w:w="5000" w:type="dxa"/>
        </w:tcPr>
        <w:p w14:paraId="412C2025" w14:textId="783EE72F" w:rsidR="006676E5" w:rsidRPr="00763FBA" w:rsidRDefault="006277D4" w:rsidP="00742DBB">
          <w:pPr>
            <w:pStyle w:val="Kopfzeile"/>
            <w:spacing w:after="240"/>
            <w:jc w:val="right"/>
            <w:rPr>
              <w:sz w:val="18"/>
              <w:szCs w:val="18"/>
            </w:rPr>
          </w:pPr>
          <w:r>
            <w:rPr>
              <w:sz w:val="18"/>
              <w:szCs w:val="18"/>
            </w:rPr>
            <w:t>Baustein CON.6</w:t>
          </w:r>
        </w:p>
      </w:tc>
    </w:tr>
  </w:tbl>
  <w:p w14:paraId="4B00CD37" w14:textId="77777777" w:rsidR="006676E5" w:rsidRPr="00384ADA" w:rsidRDefault="006676E5" w:rsidP="00BB07D1">
    <w:pPr>
      <w:pStyle w:val="Kopfzeile"/>
      <w:spacing w:after="240"/>
      <w:jc w:val="righ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9707" w:type="dxa"/>
      <w:jc w:val="center"/>
      <w:tblBorders>
        <w:top w:val="none" w:sz="0" w:space="0" w:color="auto"/>
        <w:left w:val="none" w:sz="0" w:space="0" w:color="auto"/>
        <w:bottom w:val="single" w:sz="8" w:space="0" w:color="000000" w:themeColor="text1"/>
        <w:right w:val="none" w:sz="0" w:space="0" w:color="auto"/>
        <w:insideH w:val="none" w:sz="0" w:space="0" w:color="auto"/>
        <w:insideV w:val="none" w:sz="0" w:space="0" w:color="auto"/>
      </w:tblBorders>
      <w:tblLook w:val="04A0" w:firstRow="1" w:lastRow="0" w:firstColumn="1" w:lastColumn="0" w:noHBand="0" w:noVBand="1"/>
    </w:tblPr>
    <w:tblGrid>
      <w:gridCol w:w="4814"/>
      <w:gridCol w:w="4893"/>
    </w:tblGrid>
    <w:tr w:rsidR="006676E5" w14:paraId="645F6AD2" w14:textId="77777777" w:rsidTr="006D671B">
      <w:trPr>
        <w:jc w:val="center"/>
      </w:trPr>
      <w:tc>
        <w:tcPr>
          <w:tcW w:w="4924" w:type="dxa"/>
        </w:tcPr>
        <w:p w14:paraId="112CA505" w14:textId="77777777" w:rsidR="006676E5" w:rsidRPr="007212B4" w:rsidRDefault="006676E5" w:rsidP="00786537">
          <w:pPr>
            <w:pStyle w:val="Kopfzeile"/>
            <w:rPr>
              <w:noProof/>
              <w:sz w:val="18"/>
              <w:szCs w:val="18"/>
            </w:rPr>
          </w:pPr>
          <w:r w:rsidRPr="007212B4">
            <w:rPr>
              <w:noProof/>
              <w:sz w:val="18"/>
              <w:szCs w:val="18"/>
            </w:rPr>
            <w:t>IT-Sicherheitsrichtlinie</w:t>
          </w:r>
        </w:p>
        <w:p w14:paraId="78C36869" w14:textId="1146B84C" w:rsidR="006676E5" w:rsidRPr="00763FBA" w:rsidRDefault="006676E5" w:rsidP="00786537">
          <w:pPr>
            <w:pStyle w:val="Kopfzeile"/>
            <w:spacing w:before="60" w:after="120"/>
            <w:rPr>
              <w:sz w:val="18"/>
              <w:szCs w:val="18"/>
            </w:rPr>
          </w:pPr>
          <w:r w:rsidRPr="007212B4">
            <w:rPr>
              <w:noProof/>
              <w:sz w:val="18"/>
              <w:szCs w:val="18"/>
            </w:rPr>
            <w:fldChar w:fldCharType="begin"/>
          </w:r>
          <w:r w:rsidRPr="007212B4">
            <w:rPr>
              <w:noProof/>
              <w:sz w:val="18"/>
              <w:szCs w:val="18"/>
            </w:rPr>
            <w:instrText xml:space="preserve"> STYLEREF  Titel  \* MERGEFORMAT </w:instrText>
          </w:r>
          <w:r w:rsidRPr="007212B4">
            <w:rPr>
              <w:noProof/>
              <w:sz w:val="18"/>
              <w:szCs w:val="18"/>
            </w:rPr>
            <w:fldChar w:fldCharType="separate"/>
          </w:r>
          <w:r w:rsidR="00B17158">
            <w:rPr>
              <w:b/>
              <w:bCs/>
              <w:noProof/>
              <w:sz w:val="18"/>
              <w:szCs w:val="18"/>
            </w:rPr>
            <w:t>Fehler! Kein Text mit angegebener Formatvorlage im Dokument.</w:t>
          </w:r>
          <w:r w:rsidRPr="007212B4">
            <w:rPr>
              <w:noProof/>
              <w:sz w:val="18"/>
              <w:szCs w:val="18"/>
            </w:rPr>
            <w:fldChar w:fldCharType="end"/>
          </w:r>
        </w:p>
      </w:tc>
      <w:tc>
        <w:tcPr>
          <w:tcW w:w="5000" w:type="dxa"/>
        </w:tcPr>
        <w:p w14:paraId="7B897BCD" w14:textId="15CC82D4" w:rsidR="006676E5" w:rsidRPr="00763FBA" w:rsidRDefault="006676E5" w:rsidP="00E342A3">
          <w:pPr>
            <w:pStyle w:val="Kopfzeile"/>
            <w:spacing w:after="240"/>
            <w:jc w:val="right"/>
            <w:rPr>
              <w:sz w:val="18"/>
              <w:szCs w:val="18"/>
            </w:rPr>
          </w:pPr>
          <w:r>
            <w:rPr>
              <w:noProof/>
              <w:sz w:val="18"/>
              <w:szCs w:val="18"/>
            </w:rPr>
            <w:fldChar w:fldCharType="begin"/>
          </w:r>
          <w:r>
            <w:rPr>
              <w:noProof/>
              <w:sz w:val="18"/>
              <w:szCs w:val="18"/>
            </w:rPr>
            <w:instrText xml:space="preserve"> STYLEREF  "Überschrift 1"  \* MERGEFORMAT </w:instrText>
          </w:r>
          <w:r w:rsidR="00B17158">
            <w:rPr>
              <w:noProof/>
              <w:sz w:val="18"/>
              <w:szCs w:val="18"/>
            </w:rPr>
            <w:fldChar w:fldCharType="separate"/>
          </w:r>
          <w:r w:rsidR="00B17158">
            <w:rPr>
              <w:noProof/>
              <w:sz w:val="18"/>
              <w:szCs w:val="18"/>
            </w:rPr>
            <w:t>Anhang A: Gefährdungslage (Stand 05.2021)</w:t>
          </w:r>
          <w:r>
            <w:rPr>
              <w:noProof/>
              <w:sz w:val="18"/>
              <w:szCs w:val="18"/>
            </w:rPr>
            <w:fldChar w:fldCharType="end"/>
          </w:r>
        </w:p>
      </w:tc>
    </w:tr>
  </w:tbl>
  <w:p w14:paraId="3B91E42A" w14:textId="77777777" w:rsidR="006676E5" w:rsidRPr="00E342A3" w:rsidRDefault="006676E5" w:rsidP="000C6A86">
    <w:pPr>
      <w:spacing w:after="24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9707" w:type="dxa"/>
      <w:jc w:val="center"/>
      <w:tblBorders>
        <w:top w:val="none" w:sz="0" w:space="0" w:color="auto"/>
        <w:left w:val="none" w:sz="0" w:space="0" w:color="auto"/>
        <w:bottom w:val="single" w:sz="8" w:space="0" w:color="000000" w:themeColor="text1"/>
        <w:right w:val="none" w:sz="0" w:space="0" w:color="auto"/>
        <w:insideH w:val="none" w:sz="0" w:space="0" w:color="auto"/>
        <w:insideV w:val="none" w:sz="0" w:space="0" w:color="auto"/>
      </w:tblBorders>
      <w:tblLook w:val="04A0" w:firstRow="1" w:lastRow="0" w:firstColumn="1" w:lastColumn="0" w:noHBand="0" w:noVBand="1"/>
    </w:tblPr>
    <w:tblGrid>
      <w:gridCol w:w="4793"/>
      <w:gridCol w:w="4914"/>
    </w:tblGrid>
    <w:tr w:rsidR="006676E5" w14:paraId="25CFCD9B" w14:textId="77777777" w:rsidTr="001A2502">
      <w:trPr>
        <w:jc w:val="center"/>
      </w:trPr>
      <w:tc>
        <w:tcPr>
          <w:tcW w:w="4924" w:type="dxa"/>
        </w:tcPr>
        <w:p w14:paraId="5D6BFC62" w14:textId="77777777" w:rsidR="006676E5" w:rsidRDefault="006676E5" w:rsidP="00360464">
          <w:pPr>
            <w:pStyle w:val="Kopfzeile"/>
            <w:spacing w:after="240"/>
          </w:pPr>
          <w:r>
            <w:rPr>
              <w:noProof/>
              <w:szCs w:val="16"/>
            </w:rPr>
            <w:fldChar w:fldCharType="begin"/>
          </w:r>
          <w:r>
            <w:rPr>
              <w:noProof/>
              <w:szCs w:val="16"/>
            </w:rPr>
            <w:instrText xml:space="preserve"> STYLEREF  Titel  \* MERGEFORMAT </w:instrText>
          </w:r>
          <w:r>
            <w:rPr>
              <w:noProof/>
            </w:rPr>
            <w:fldChar w:fldCharType="end"/>
          </w:r>
        </w:p>
      </w:tc>
      <w:tc>
        <w:tcPr>
          <w:tcW w:w="5000" w:type="dxa"/>
        </w:tcPr>
        <w:p w14:paraId="12BE33A4" w14:textId="77777777" w:rsidR="006676E5" w:rsidRDefault="006676E5" w:rsidP="00360464">
          <w:pPr>
            <w:pStyle w:val="Kopfzeile"/>
            <w:spacing w:after="240"/>
            <w:jc w:val="right"/>
          </w:pPr>
          <w:r>
            <w:rPr>
              <w:noProof/>
            </w:rPr>
            <w:fldChar w:fldCharType="begin"/>
          </w:r>
          <w:r>
            <w:rPr>
              <w:noProof/>
            </w:rPr>
            <w:instrText xml:space="preserve"> STYLEREF  "Überschrift 1"  \* MERGEFORMAT </w:instrText>
          </w:r>
          <w:r>
            <w:rPr>
              <w:noProof/>
            </w:rPr>
            <w:fldChar w:fldCharType="separate"/>
          </w:r>
          <w:r w:rsidR="00C729B6">
            <w:rPr>
              <w:noProof/>
            </w:rPr>
            <w:t>Grundlagen und Rahmenbedingungen</w:t>
          </w:r>
          <w:r>
            <w:rPr>
              <w:noProof/>
            </w:rPr>
            <w:fldChar w:fldCharType="end"/>
          </w:r>
        </w:p>
      </w:tc>
    </w:tr>
  </w:tbl>
  <w:p w14:paraId="300F8189" w14:textId="77777777" w:rsidR="006676E5" w:rsidRPr="0015224F" w:rsidRDefault="006676E5" w:rsidP="0015224F">
    <w:pPr>
      <w:pStyle w:val="Kopfzeile"/>
      <w:spacing w:after="24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69675F"/>
    <w:multiLevelType w:val="hybridMultilevel"/>
    <w:tmpl w:val="C6ECE556"/>
    <w:lvl w:ilvl="0" w:tplc="A3A43CA6">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D896318"/>
    <w:multiLevelType w:val="hybridMultilevel"/>
    <w:tmpl w:val="962EED9C"/>
    <w:lvl w:ilvl="0" w:tplc="04070015">
      <w:start w:val="1"/>
      <w:numFmt w:val="decimal"/>
      <w:lvlText w:val="(%1)"/>
      <w:lvlJc w:val="left"/>
      <w:pPr>
        <w:ind w:left="1353" w:hanging="360"/>
      </w:pPr>
    </w:lvl>
    <w:lvl w:ilvl="1" w:tplc="04070019" w:tentative="1">
      <w:start w:val="1"/>
      <w:numFmt w:val="lowerLetter"/>
      <w:lvlText w:val="%2."/>
      <w:lvlJc w:val="left"/>
      <w:pPr>
        <w:ind w:left="2073" w:hanging="360"/>
      </w:pPr>
    </w:lvl>
    <w:lvl w:ilvl="2" w:tplc="0407001B" w:tentative="1">
      <w:start w:val="1"/>
      <w:numFmt w:val="lowerRoman"/>
      <w:lvlText w:val="%3."/>
      <w:lvlJc w:val="right"/>
      <w:pPr>
        <w:ind w:left="2793" w:hanging="180"/>
      </w:pPr>
    </w:lvl>
    <w:lvl w:ilvl="3" w:tplc="0407000F" w:tentative="1">
      <w:start w:val="1"/>
      <w:numFmt w:val="decimal"/>
      <w:lvlText w:val="%4."/>
      <w:lvlJc w:val="left"/>
      <w:pPr>
        <w:ind w:left="3513" w:hanging="360"/>
      </w:pPr>
    </w:lvl>
    <w:lvl w:ilvl="4" w:tplc="04070019" w:tentative="1">
      <w:start w:val="1"/>
      <w:numFmt w:val="lowerLetter"/>
      <w:lvlText w:val="%5."/>
      <w:lvlJc w:val="left"/>
      <w:pPr>
        <w:ind w:left="4233" w:hanging="360"/>
      </w:pPr>
    </w:lvl>
    <w:lvl w:ilvl="5" w:tplc="0407001B" w:tentative="1">
      <w:start w:val="1"/>
      <w:numFmt w:val="lowerRoman"/>
      <w:lvlText w:val="%6."/>
      <w:lvlJc w:val="right"/>
      <w:pPr>
        <w:ind w:left="4953" w:hanging="180"/>
      </w:pPr>
    </w:lvl>
    <w:lvl w:ilvl="6" w:tplc="0407000F" w:tentative="1">
      <w:start w:val="1"/>
      <w:numFmt w:val="decimal"/>
      <w:lvlText w:val="%7."/>
      <w:lvlJc w:val="left"/>
      <w:pPr>
        <w:ind w:left="5673" w:hanging="360"/>
      </w:pPr>
    </w:lvl>
    <w:lvl w:ilvl="7" w:tplc="04070019" w:tentative="1">
      <w:start w:val="1"/>
      <w:numFmt w:val="lowerLetter"/>
      <w:lvlText w:val="%8."/>
      <w:lvlJc w:val="left"/>
      <w:pPr>
        <w:ind w:left="6393" w:hanging="360"/>
      </w:pPr>
    </w:lvl>
    <w:lvl w:ilvl="8" w:tplc="0407001B" w:tentative="1">
      <w:start w:val="1"/>
      <w:numFmt w:val="lowerRoman"/>
      <w:lvlText w:val="%9."/>
      <w:lvlJc w:val="right"/>
      <w:pPr>
        <w:ind w:left="7113" w:hanging="180"/>
      </w:pPr>
    </w:lvl>
  </w:abstractNum>
  <w:abstractNum w:abstractNumId="2" w15:restartNumberingAfterBreak="0">
    <w:nsid w:val="1781696E"/>
    <w:multiLevelType w:val="hybridMultilevel"/>
    <w:tmpl w:val="68BC8202"/>
    <w:lvl w:ilvl="0" w:tplc="04A0E274">
      <w:start w:val="1"/>
      <w:numFmt w:val="decimal"/>
      <w:lvlText w:val="(%1)"/>
      <w:lvlJc w:val="left"/>
      <w:pPr>
        <w:ind w:left="720" w:hanging="360"/>
      </w:pPr>
      <w:rPr>
        <w:i w:val="0"/>
        <w:iCs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1D2B3D5F"/>
    <w:multiLevelType w:val="hybridMultilevel"/>
    <w:tmpl w:val="E880220A"/>
    <w:lvl w:ilvl="0" w:tplc="672EBA3A">
      <w:start w:val="1"/>
      <w:numFmt w:val="decimal"/>
      <w:lvlRestart w:val="0"/>
      <w:lvlText w:val="(%1)"/>
      <w:lvlJc w:val="left"/>
      <w:pPr>
        <w:ind w:left="720" w:hanging="363"/>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1D8D511A"/>
    <w:multiLevelType w:val="hybridMultilevel"/>
    <w:tmpl w:val="0C9AB9F4"/>
    <w:lvl w:ilvl="0" w:tplc="7460F1C2">
      <w:start w:val="1"/>
      <w:numFmt w:val="decimal"/>
      <w:pStyle w:val="Aufzhlungeinfach"/>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21E03784"/>
    <w:multiLevelType w:val="hybridMultilevel"/>
    <w:tmpl w:val="F4E6C948"/>
    <w:lvl w:ilvl="0" w:tplc="F424BB40">
      <w:start w:val="1"/>
      <w:numFmt w:val="decimal"/>
      <w:lvlRestart w:val="0"/>
      <w:lvlText w:val="(%1)"/>
      <w:lvlJc w:val="left"/>
      <w:pPr>
        <w:ind w:left="720" w:hanging="363"/>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22B8349A"/>
    <w:multiLevelType w:val="hybridMultilevel"/>
    <w:tmpl w:val="329CFC10"/>
    <w:lvl w:ilvl="0" w:tplc="8F10F5A0">
      <w:start w:val="1"/>
      <w:numFmt w:val="decimal"/>
      <w:lvlText w:val="5.%1"/>
      <w:lvlJc w:val="left"/>
      <w:pPr>
        <w:ind w:left="360" w:hanging="360"/>
      </w:pPr>
      <w:rPr>
        <w:rFonts w:cs="Times New Roman"/>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26182AEC"/>
    <w:multiLevelType w:val="multilevel"/>
    <w:tmpl w:val="D32E10D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 w15:restartNumberingAfterBreak="0">
    <w:nsid w:val="319261C8"/>
    <w:multiLevelType w:val="hybridMultilevel"/>
    <w:tmpl w:val="8AE889A0"/>
    <w:lvl w:ilvl="0" w:tplc="04070015">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32F46AA4"/>
    <w:multiLevelType w:val="hybridMultilevel"/>
    <w:tmpl w:val="28FEF968"/>
    <w:lvl w:ilvl="0" w:tplc="7CF8AD42">
      <w:start w:val="1"/>
      <w:numFmt w:val="decimal"/>
      <w:lvlRestart w:val="0"/>
      <w:lvlText w:val="(%1)"/>
      <w:lvlJc w:val="left"/>
      <w:pPr>
        <w:ind w:left="720" w:hanging="363"/>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3B6F5C2F"/>
    <w:multiLevelType w:val="hybridMultilevel"/>
    <w:tmpl w:val="F9EC60D2"/>
    <w:lvl w:ilvl="0" w:tplc="1F681CB0">
      <w:start w:val="1"/>
      <w:numFmt w:val="upperLetter"/>
      <w:pStyle w:val="Anhang"/>
      <w:lvlText w:val="Anhang %1:"/>
      <w:lvlJc w:val="left"/>
      <w:pPr>
        <w:ind w:left="36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4E1D0610"/>
    <w:multiLevelType w:val="hybridMultilevel"/>
    <w:tmpl w:val="2CFE6C44"/>
    <w:lvl w:ilvl="0" w:tplc="64823A68">
      <w:start w:val="1"/>
      <w:numFmt w:val="decimal"/>
      <w:lvlRestart w:val="0"/>
      <w:lvlText w:val="(%1)"/>
      <w:lvlJc w:val="left"/>
      <w:pPr>
        <w:ind w:left="720" w:hanging="363"/>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56264172"/>
    <w:multiLevelType w:val="multilevel"/>
    <w:tmpl w:val="434291D2"/>
    <w:lvl w:ilvl="0">
      <w:start w:val="1"/>
      <w:numFmt w:val="decimal"/>
      <w:pStyle w:val="berschrift1"/>
      <w:lvlText w:val="%1"/>
      <w:lvlJc w:val="left"/>
      <w:pPr>
        <w:ind w:left="432" w:hanging="432"/>
      </w:pPr>
      <w:rPr>
        <w:b/>
        <w:bCs/>
      </w:r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13" w15:restartNumberingAfterBreak="0">
    <w:nsid w:val="5F3F3497"/>
    <w:multiLevelType w:val="hybridMultilevel"/>
    <w:tmpl w:val="D0806DDC"/>
    <w:lvl w:ilvl="0" w:tplc="E57EBDDA">
      <w:start w:val="1"/>
      <w:numFmt w:val="decimal"/>
      <w:lvlRestart w:val="0"/>
      <w:lvlText w:val="(%1)"/>
      <w:lvlJc w:val="left"/>
      <w:pPr>
        <w:ind w:left="720" w:hanging="363"/>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75812E48"/>
    <w:multiLevelType w:val="hybridMultilevel"/>
    <w:tmpl w:val="7C567D04"/>
    <w:lvl w:ilvl="0" w:tplc="6BF27BB6">
      <w:start w:val="1"/>
      <w:numFmt w:val="decimal"/>
      <w:lvlRestart w:val="0"/>
      <w:lvlText w:val="(%1)"/>
      <w:lvlJc w:val="left"/>
      <w:pPr>
        <w:ind w:left="720" w:hanging="363"/>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7E69687C"/>
    <w:multiLevelType w:val="hybridMultilevel"/>
    <w:tmpl w:val="82568D44"/>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7F553FA6"/>
    <w:multiLevelType w:val="hybridMultilevel"/>
    <w:tmpl w:val="C9AC5D78"/>
    <w:lvl w:ilvl="0" w:tplc="97B8D20C">
      <w:start w:val="2"/>
      <w:numFmt w:val="bullet"/>
      <w:lvlText w:val="•"/>
      <w:lvlJc w:val="left"/>
      <w:pPr>
        <w:ind w:left="1069" w:hanging="360"/>
      </w:pPr>
      <w:rPr>
        <w:rFonts w:ascii="Verdana" w:eastAsia="Times New Roman" w:hAnsi="Verdana" w:cs="Times New Roman" w:hint="default"/>
      </w:rPr>
    </w:lvl>
    <w:lvl w:ilvl="1" w:tplc="04070003" w:tentative="1">
      <w:start w:val="1"/>
      <w:numFmt w:val="bullet"/>
      <w:lvlText w:val="o"/>
      <w:lvlJc w:val="left"/>
      <w:pPr>
        <w:ind w:left="1789" w:hanging="360"/>
      </w:pPr>
      <w:rPr>
        <w:rFonts w:ascii="Courier New" w:hAnsi="Courier New" w:cs="Courier New" w:hint="default"/>
      </w:rPr>
    </w:lvl>
    <w:lvl w:ilvl="2" w:tplc="04070005" w:tentative="1">
      <w:start w:val="1"/>
      <w:numFmt w:val="bullet"/>
      <w:lvlText w:val=""/>
      <w:lvlJc w:val="left"/>
      <w:pPr>
        <w:ind w:left="2509" w:hanging="360"/>
      </w:pPr>
      <w:rPr>
        <w:rFonts w:ascii="Wingdings" w:hAnsi="Wingdings" w:hint="default"/>
      </w:rPr>
    </w:lvl>
    <w:lvl w:ilvl="3" w:tplc="04070001" w:tentative="1">
      <w:start w:val="1"/>
      <w:numFmt w:val="bullet"/>
      <w:lvlText w:val=""/>
      <w:lvlJc w:val="left"/>
      <w:pPr>
        <w:ind w:left="3229" w:hanging="360"/>
      </w:pPr>
      <w:rPr>
        <w:rFonts w:ascii="Symbol" w:hAnsi="Symbol" w:hint="default"/>
      </w:rPr>
    </w:lvl>
    <w:lvl w:ilvl="4" w:tplc="04070003" w:tentative="1">
      <w:start w:val="1"/>
      <w:numFmt w:val="bullet"/>
      <w:lvlText w:val="o"/>
      <w:lvlJc w:val="left"/>
      <w:pPr>
        <w:ind w:left="3949" w:hanging="360"/>
      </w:pPr>
      <w:rPr>
        <w:rFonts w:ascii="Courier New" w:hAnsi="Courier New" w:cs="Courier New" w:hint="default"/>
      </w:rPr>
    </w:lvl>
    <w:lvl w:ilvl="5" w:tplc="04070005" w:tentative="1">
      <w:start w:val="1"/>
      <w:numFmt w:val="bullet"/>
      <w:lvlText w:val=""/>
      <w:lvlJc w:val="left"/>
      <w:pPr>
        <w:ind w:left="4669" w:hanging="360"/>
      </w:pPr>
      <w:rPr>
        <w:rFonts w:ascii="Wingdings" w:hAnsi="Wingdings" w:hint="default"/>
      </w:rPr>
    </w:lvl>
    <w:lvl w:ilvl="6" w:tplc="04070001" w:tentative="1">
      <w:start w:val="1"/>
      <w:numFmt w:val="bullet"/>
      <w:lvlText w:val=""/>
      <w:lvlJc w:val="left"/>
      <w:pPr>
        <w:ind w:left="5389" w:hanging="360"/>
      </w:pPr>
      <w:rPr>
        <w:rFonts w:ascii="Symbol" w:hAnsi="Symbol" w:hint="default"/>
      </w:rPr>
    </w:lvl>
    <w:lvl w:ilvl="7" w:tplc="04070003" w:tentative="1">
      <w:start w:val="1"/>
      <w:numFmt w:val="bullet"/>
      <w:lvlText w:val="o"/>
      <w:lvlJc w:val="left"/>
      <w:pPr>
        <w:ind w:left="6109" w:hanging="360"/>
      </w:pPr>
      <w:rPr>
        <w:rFonts w:ascii="Courier New" w:hAnsi="Courier New" w:cs="Courier New" w:hint="default"/>
      </w:rPr>
    </w:lvl>
    <w:lvl w:ilvl="8" w:tplc="04070005" w:tentative="1">
      <w:start w:val="1"/>
      <w:numFmt w:val="bullet"/>
      <w:lvlText w:val=""/>
      <w:lvlJc w:val="left"/>
      <w:pPr>
        <w:ind w:left="6829" w:hanging="360"/>
      </w:pPr>
      <w:rPr>
        <w:rFonts w:ascii="Wingdings" w:hAnsi="Wingdings" w:hint="default"/>
      </w:rPr>
    </w:lvl>
  </w:abstractNum>
  <w:num w:numId="1">
    <w:abstractNumId w:val="4"/>
  </w:num>
  <w:num w:numId="2">
    <w:abstractNumId w:val="10"/>
  </w:num>
  <w:num w:numId="3">
    <w:abstractNumId w:val="0"/>
  </w:num>
  <w:num w:numId="4">
    <w:abstractNumId w:val="15"/>
  </w:num>
  <w:num w:numId="5">
    <w:abstractNumId w:val="6"/>
  </w:num>
  <w:num w:numId="6">
    <w:abstractNumId w:val="4"/>
  </w:num>
  <w:num w:numId="7">
    <w:abstractNumId w:val="0"/>
    <w:lvlOverride w:ilvl="0">
      <w:startOverride w:val="1"/>
    </w:lvlOverride>
  </w:num>
  <w:num w:numId="8">
    <w:abstractNumId w:val="4"/>
    <w:lvlOverride w:ilvl="0">
      <w:startOverride w:val="1"/>
    </w:lvlOverride>
  </w:num>
  <w:num w:numId="9">
    <w:abstractNumId w:val="4"/>
    <w:lvlOverride w:ilvl="0">
      <w:startOverride w:val="1"/>
    </w:lvlOverride>
  </w:num>
  <w:num w:numId="10">
    <w:abstractNumId w:val="1"/>
  </w:num>
  <w:num w:numId="11">
    <w:abstractNumId w:val="2"/>
  </w:num>
  <w:num w:numId="12">
    <w:abstractNumId w:val="7"/>
  </w:num>
  <w:num w:numId="13">
    <w:abstractNumId w:val="12"/>
  </w:num>
  <w:num w:numId="14">
    <w:abstractNumId w:val="4"/>
  </w:num>
  <w:num w:numId="15">
    <w:abstractNumId w:val="4"/>
  </w:num>
  <w:num w:numId="16">
    <w:abstractNumId w:val="4"/>
  </w:num>
  <w:num w:numId="17">
    <w:abstractNumId w:val="4"/>
  </w:num>
  <w:num w:numId="18">
    <w:abstractNumId w:val="8"/>
  </w:num>
  <w:num w:numId="19">
    <w:abstractNumId w:val="14"/>
  </w:num>
  <w:num w:numId="20">
    <w:abstractNumId w:val="5"/>
  </w:num>
  <w:num w:numId="21">
    <w:abstractNumId w:val="3"/>
  </w:num>
  <w:num w:numId="22">
    <w:abstractNumId w:val="13"/>
  </w:num>
  <w:num w:numId="23">
    <w:abstractNumId w:val="11"/>
  </w:num>
  <w:num w:numId="24">
    <w:abstractNumId w:val="9"/>
  </w:num>
  <w:num w:numId="25">
    <w:abstractNumId w:val="16"/>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removePersonalInformation/>
  <w:removeDateAndTime/>
  <w:hideSpellingErrors/>
  <w:hideGrammaticalErrors/>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autoHyphenation/>
  <w:hyphenationZone w:val="425"/>
  <w:drawingGridHorizontalSpacing w:val="100"/>
  <w:displayHorizontalDrawingGridEvery w:val="2"/>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29B6"/>
    <w:rsid w:val="00002059"/>
    <w:rsid w:val="000069A6"/>
    <w:rsid w:val="00011A21"/>
    <w:rsid w:val="00011D72"/>
    <w:rsid w:val="0001229F"/>
    <w:rsid w:val="00014A24"/>
    <w:rsid w:val="00015039"/>
    <w:rsid w:val="00016082"/>
    <w:rsid w:val="0001625F"/>
    <w:rsid w:val="000215A7"/>
    <w:rsid w:val="00021F30"/>
    <w:rsid w:val="0002264B"/>
    <w:rsid w:val="00023DFE"/>
    <w:rsid w:val="00024723"/>
    <w:rsid w:val="000249E7"/>
    <w:rsid w:val="0002541A"/>
    <w:rsid w:val="00030D0E"/>
    <w:rsid w:val="000333B1"/>
    <w:rsid w:val="00034924"/>
    <w:rsid w:val="000364E3"/>
    <w:rsid w:val="00041205"/>
    <w:rsid w:val="00046BEA"/>
    <w:rsid w:val="00047EF9"/>
    <w:rsid w:val="0005079F"/>
    <w:rsid w:val="00050954"/>
    <w:rsid w:val="00050E11"/>
    <w:rsid w:val="0005273A"/>
    <w:rsid w:val="00055177"/>
    <w:rsid w:val="00062D33"/>
    <w:rsid w:val="0006558B"/>
    <w:rsid w:val="0007233E"/>
    <w:rsid w:val="00076395"/>
    <w:rsid w:val="000775DD"/>
    <w:rsid w:val="00080028"/>
    <w:rsid w:val="00081637"/>
    <w:rsid w:val="00081854"/>
    <w:rsid w:val="000826CD"/>
    <w:rsid w:val="000852D7"/>
    <w:rsid w:val="00093AA0"/>
    <w:rsid w:val="00094B7B"/>
    <w:rsid w:val="000A2DCC"/>
    <w:rsid w:val="000A327F"/>
    <w:rsid w:val="000B03FD"/>
    <w:rsid w:val="000B2273"/>
    <w:rsid w:val="000B2DF0"/>
    <w:rsid w:val="000B30E9"/>
    <w:rsid w:val="000B351B"/>
    <w:rsid w:val="000B604D"/>
    <w:rsid w:val="000C23F4"/>
    <w:rsid w:val="000C2515"/>
    <w:rsid w:val="000C36D2"/>
    <w:rsid w:val="000C3867"/>
    <w:rsid w:val="000C3B7A"/>
    <w:rsid w:val="000C65EE"/>
    <w:rsid w:val="000C6A86"/>
    <w:rsid w:val="000D322B"/>
    <w:rsid w:val="000D4DB5"/>
    <w:rsid w:val="000D65F8"/>
    <w:rsid w:val="000D7051"/>
    <w:rsid w:val="000E0B8B"/>
    <w:rsid w:val="000E57E6"/>
    <w:rsid w:val="000E6700"/>
    <w:rsid w:val="000F0476"/>
    <w:rsid w:val="000F484D"/>
    <w:rsid w:val="000F5288"/>
    <w:rsid w:val="000F56AD"/>
    <w:rsid w:val="000F58B8"/>
    <w:rsid w:val="000F6741"/>
    <w:rsid w:val="000F7A8C"/>
    <w:rsid w:val="0010106D"/>
    <w:rsid w:val="00101EC8"/>
    <w:rsid w:val="0010543F"/>
    <w:rsid w:val="0011109E"/>
    <w:rsid w:val="001128DF"/>
    <w:rsid w:val="001135DD"/>
    <w:rsid w:val="00114771"/>
    <w:rsid w:val="0011682C"/>
    <w:rsid w:val="00116A68"/>
    <w:rsid w:val="00124F86"/>
    <w:rsid w:val="00125260"/>
    <w:rsid w:val="00125D6A"/>
    <w:rsid w:val="00127DF9"/>
    <w:rsid w:val="00130174"/>
    <w:rsid w:val="001302A6"/>
    <w:rsid w:val="00131CAB"/>
    <w:rsid w:val="0013357B"/>
    <w:rsid w:val="001344B3"/>
    <w:rsid w:val="0013469A"/>
    <w:rsid w:val="0013470D"/>
    <w:rsid w:val="001416AA"/>
    <w:rsid w:val="00144202"/>
    <w:rsid w:val="001460C6"/>
    <w:rsid w:val="00147006"/>
    <w:rsid w:val="00150A70"/>
    <w:rsid w:val="00151513"/>
    <w:rsid w:val="00151AD0"/>
    <w:rsid w:val="0015224F"/>
    <w:rsid w:val="00152751"/>
    <w:rsid w:val="001545CA"/>
    <w:rsid w:val="001568BD"/>
    <w:rsid w:val="00156BE1"/>
    <w:rsid w:val="001616F0"/>
    <w:rsid w:val="001619D9"/>
    <w:rsid w:val="0017179F"/>
    <w:rsid w:val="00172810"/>
    <w:rsid w:val="00172ACC"/>
    <w:rsid w:val="00172D22"/>
    <w:rsid w:val="0017698D"/>
    <w:rsid w:val="0018032D"/>
    <w:rsid w:val="00183E02"/>
    <w:rsid w:val="00186D99"/>
    <w:rsid w:val="00191073"/>
    <w:rsid w:val="00191353"/>
    <w:rsid w:val="00191DDC"/>
    <w:rsid w:val="00192463"/>
    <w:rsid w:val="0019318A"/>
    <w:rsid w:val="00194025"/>
    <w:rsid w:val="001A1FB1"/>
    <w:rsid w:val="001A2502"/>
    <w:rsid w:val="001A4325"/>
    <w:rsid w:val="001A555A"/>
    <w:rsid w:val="001A66EE"/>
    <w:rsid w:val="001A6908"/>
    <w:rsid w:val="001B0C46"/>
    <w:rsid w:val="001B15DF"/>
    <w:rsid w:val="001C1CD6"/>
    <w:rsid w:val="001C3E28"/>
    <w:rsid w:val="001C4EC8"/>
    <w:rsid w:val="001C5211"/>
    <w:rsid w:val="001D1AE4"/>
    <w:rsid w:val="001D450A"/>
    <w:rsid w:val="001D4EA8"/>
    <w:rsid w:val="001E0C4F"/>
    <w:rsid w:val="001E10BC"/>
    <w:rsid w:val="001E3167"/>
    <w:rsid w:val="001E566E"/>
    <w:rsid w:val="001E5F63"/>
    <w:rsid w:val="001F2404"/>
    <w:rsid w:val="001F352F"/>
    <w:rsid w:val="001F5A25"/>
    <w:rsid w:val="001F5D84"/>
    <w:rsid w:val="001F7AFC"/>
    <w:rsid w:val="00201AED"/>
    <w:rsid w:val="002047F9"/>
    <w:rsid w:val="00210CD2"/>
    <w:rsid w:val="00215F03"/>
    <w:rsid w:val="00215F32"/>
    <w:rsid w:val="00216713"/>
    <w:rsid w:val="002176E8"/>
    <w:rsid w:val="00220711"/>
    <w:rsid w:val="00225215"/>
    <w:rsid w:val="00235635"/>
    <w:rsid w:val="00237118"/>
    <w:rsid w:val="002373B1"/>
    <w:rsid w:val="00237B84"/>
    <w:rsid w:val="0024294F"/>
    <w:rsid w:val="0024296B"/>
    <w:rsid w:val="00242DC9"/>
    <w:rsid w:val="00243B3B"/>
    <w:rsid w:val="00246359"/>
    <w:rsid w:val="00246A08"/>
    <w:rsid w:val="002526AE"/>
    <w:rsid w:val="0026241A"/>
    <w:rsid w:val="002655D6"/>
    <w:rsid w:val="00270FE9"/>
    <w:rsid w:val="002727A6"/>
    <w:rsid w:val="00272AE5"/>
    <w:rsid w:val="0027424D"/>
    <w:rsid w:val="0027428D"/>
    <w:rsid w:val="0027455D"/>
    <w:rsid w:val="0027480A"/>
    <w:rsid w:val="002754E6"/>
    <w:rsid w:val="00275773"/>
    <w:rsid w:val="0027799A"/>
    <w:rsid w:val="00277C9A"/>
    <w:rsid w:val="00277EC1"/>
    <w:rsid w:val="002825BC"/>
    <w:rsid w:val="002826FB"/>
    <w:rsid w:val="00287719"/>
    <w:rsid w:val="00287D4C"/>
    <w:rsid w:val="00292E68"/>
    <w:rsid w:val="002930B8"/>
    <w:rsid w:val="00295CEA"/>
    <w:rsid w:val="002A1614"/>
    <w:rsid w:val="002A27DB"/>
    <w:rsid w:val="002A64D3"/>
    <w:rsid w:val="002A7F77"/>
    <w:rsid w:val="002B0118"/>
    <w:rsid w:val="002B05A9"/>
    <w:rsid w:val="002B4F8C"/>
    <w:rsid w:val="002B5071"/>
    <w:rsid w:val="002C152D"/>
    <w:rsid w:val="002C1F73"/>
    <w:rsid w:val="002C3A46"/>
    <w:rsid w:val="002C3C16"/>
    <w:rsid w:val="002C4443"/>
    <w:rsid w:val="002D0524"/>
    <w:rsid w:val="002D0AC5"/>
    <w:rsid w:val="002D11D9"/>
    <w:rsid w:val="002D1509"/>
    <w:rsid w:val="002D2AEC"/>
    <w:rsid w:val="002D2E9F"/>
    <w:rsid w:val="002D3159"/>
    <w:rsid w:val="002E1650"/>
    <w:rsid w:val="002E186B"/>
    <w:rsid w:val="002E1B49"/>
    <w:rsid w:val="002E24F2"/>
    <w:rsid w:val="002E389F"/>
    <w:rsid w:val="002F12CA"/>
    <w:rsid w:val="002F2CA3"/>
    <w:rsid w:val="002F4A51"/>
    <w:rsid w:val="002F6739"/>
    <w:rsid w:val="002F6C77"/>
    <w:rsid w:val="002F6FB0"/>
    <w:rsid w:val="002F7D4D"/>
    <w:rsid w:val="003007EB"/>
    <w:rsid w:val="00304E9A"/>
    <w:rsid w:val="00310156"/>
    <w:rsid w:val="00311859"/>
    <w:rsid w:val="00313260"/>
    <w:rsid w:val="0031609D"/>
    <w:rsid w:val="00321068"/>
    <w:rsid w:val="00326230"/>
    <w:rsid w:val="003267E8"/>
    <w:rsid w:val="003303C4"/>
    <w:rsid w:val="00330B59"/>
    <w:rsid w:val="0033220F"/>
    <w:rsid w:val="00333299"/>
    <w:rsid w:val="00337151"/>
    <w:rsid w:val="00337972"/>
    <w:rsid w:val="00340303"/>
    <w:rsid w:val="003415FF"/>
    <w:rsid w:val="00342663"/>
    <w:rsid w:val="00342666"/>
    <w:rsid w:val="00342F88"/>
    <w:rsid w:val="00342FD4"/>
    <w:rsid w:val="00345BB0"/>
    <w:rsid w:val="0035250C"/>
    <w:rsid w:val="003548CC"/>
    <w:rsid w:val="003551D1"/>
    <w:rsid w:val="003574D0"/>
    <w:rsid w:val="00360464"/>
    <w:rsid w:val="00363531"/>
    <w:rsid w:val="00363D7E"/>
    <w:rsid w:val="00367346"/>
    <w:rsid w:val="00373329"/>
    <w:rsid w:val="00374989"/>
    <w:rsid w:val="00384ADA"/>
    <w:rsid w:val="0038631C"/>
    <w:rsid w:val="003901C3"/>
    <w:rsid w:val="00390557"/>
    <w:rsid w:val="00391464"/>
    <w:rsid w:val="003933F5"/>
    <w:rsid w:val="00394C4F"/>
    <w:rsid w:val="003958FB"/>
    <w:rsid w:val="003A08C4"/>
    <w:rsid w:val="003A0EFD"/>
    <w:rsid w:val="003A6B5F"/>
    <w:rsid w:val="003A7AE7"/>
    <w:rsid w:val="003B1AB5"/>
    <w:rsid w:val="003B26E4"/>
    <w:rsid w:val="003B36E7"/>
    <w:rsid w:val="003B37D6"/>
    <w:rsid w:val="003B4B57"/>
    <w:rsid w:val="003C0E0F"/>
    <w:rsid w:val="003C1951"/>
    <w:rsid w:val="003C22B8"/>
    <w:rsid w:val="003C4A2F"/>
    <w:rsid w:val="003C5404"/>
    <w:rsid w:val="003C7C93"/>
    <w:rsid w:val="003D2874"/>
    <w:rsid w:val="003D5EE3"/>
    <w:rsid w:val="003E433E"/>
    <w:rsid w:val="003E490F"/>
    <w:rsid w:val="003E4A49"/>
    <w:rsid w:val="003E55B3"/>
    <w:rsid w:val="003E5853"/>
    <w:rsid w:val="003F546A"/>
    <w:rsid w:val="003F74A2"/>
    <w:rsid w:val="004014F0"/>
    <w:rsid w:val="00402197"/>
    <w:rsid w:val="004021AA"/>
    <w:rsid w:val="00403852"/>
    <w:rsid w:val="00404F5A"/>
    <w:rsid w:val="00410859"/>
    <w:rsid w:val="00411B25"/>
    <w:rsid w:val="0041365F"/>
    <w:rsid w:val="00414CB1"/>
    <w:rsid w:val="00416B14"/>
    <w:rsid w:val="00416F55"/>
    <w:rsid w:val="00421A9D"/>
    <w:rsid w:val="00425B68"/>
    <w:rsid w:val="00426105"/>
    <w:rsid w:val="004277DA"/>
    <w:rsid w:val="00430B22"/>
    <w:rsid w:val="00430CED"/>
    <w:rsid w:val="00432F27"/>
    <w:rsid w:val="0043397A"/>
    <w:rsid w:val="00433AE6"/>
    <w:rsid w:val="00444F77"/>
    <w:rsid w:val="00445758"/>
    <w:rsid w:val="0045156C"/>
    <w:rsid w:val="00451F3B"/>
    <w:rsid w:val="00452CCE"/>
    <w:rsid w:val="00453C1E"/>
    <w:rsid w:val="0045427A"/>
    <w:rsid w:val="00455482"/>
    <w:rsid w:val="004568EE"/>
    <w:rsid w:val="00457C49"/>
    <w:rsid w:val="00461E90"/>
    <w:rsid w:val="00462574"/>
    <w:rsid w:val="00463E3C"/>
    <w:rsid w:val="004708D3"/>
    <w:rsid w:val="00472F13"/>
    <w:rsid w:val="004740A1"/>
    <w:rsid w:val="004748E3"/>
    <w:rsid w:val="00476326"/>
    <w:rsid w:val="004812D6"/>
    <w:rsid w:val="00481334"/>
    <w:rsid w:val="004841BD"/>
    <w:rsid w:val="00484A91"/>
    <w:rsid w:val="004850AA"/>
    <w:rsid w:val="00485CA8"/>
    <w:rsid w:val="00491109"/>
    <w:rsid w:val="0049235D"/>
    <w:rsid w:val="00494218"/>
    <w:rsid w:val="00497CC5"/>
    <w:rsid w:val="004A1AAA"/>
    <w:rsid w:val="004A45CC"/>
    <w:rsid w:val="004A5E07"/>
    <w:rsid w:val="004A70DC"/>
    <w:rsid w:val="004B0961"/>
    <w:rsid w:val="004B2317"/>
    <w:rsid w:val="004B2412"/>
    <w:rsid w:val="004B5787"/>
    <w:rsid w:val="004B5A34"/>
    <w:rsid w:val="004B66D2"/>
    <w:rsid w:val="004B75E6"/>
    <w:rsid w:val="004C02D6"/>
    <w:rsid w:val="004C26C7"/>
    <w:rsid w:val="004C376D"/>
    <w:rsid w:val="004C6547"/>
    <w:rsid w:val="004C7295"/>
    <w:rsid w:val="004C7D2B"/>
    <w:rsid w:val="004D07B1"/>
    <w:rsid w:val="004D2799"/>
    <w:rsid w:val="004D7340"/>
    <w:rsid w:val="004D7A0F"/>
    <w:rsid w:val="004E4A07"/>
    <w:rsid w:val="004E63E1"/>
    <w:rsid w:val="004F4331"/>
    <w:rsid w:val="004F437A"/>
    <w:rsid w:val="004F4FA3"/>
    <w:rsid w:val="004F5EBC"/>
    <w:rsid w:val="004F5FCB"/>
    <w:rsid w:val="005020C8"/>
    <w:rsid w:val="005024CE"/>
    <w:rsid w:val="00502928"/>
    <w:rsid w:val="0050459A"/>
    <w:rsid w:val="00505DB3"/>
    <w:rsid w:val="00511475"/>
    <w:rsid w:val="00513DA6"/>
    <w:rsid w:val="005144E7"/>
    <w:rsid w:val="0052223B"/>
    <w:rsid w:val="005226E3"/>
    <w:rsid w:val="005229E2"/>
    <w:rsid w:val="00523EFE"/>
    <w:rsid w:val="00524BBC"/>
    <w:rsid w:val="00527BE3"/>
    <w:rsid w:val="00532E59"/>
    <w:rsid w:val="00535FE6"/>
    <w:rsid w:val="00536735"/>
    <w:rsid w:val="00536F14"/>
    <w:rsid w:val="00540B20"/>
    <w:rsid w:val="00540DB7"/>
    <w:rsid w:val="00541200"/>
    <w:rsid w:val="0054348D"/>
    <w:rsid w:val="00544A2D"/>
    <w:rsid w:val="00552C21"/>
    <w:rsid w:val="00554E16"/>
    <w:rsid w:val="00555424"/>
    <w:rsid w:val="0055681D"/>
    <w:rsid w:val="005600D3"/>
    <w:rsid w:val="00560618"/>
    <w:rsid w:val="00562385"/>
    <w:rsid w:val="00564446"/>
    <w:rsid w:val="0056472E"/>
    <w:rsid w:val="00565A6D"/>
    <w:rsid w:val="0056687B"/>
    <w:rsid w:val="005703AD"/>
    <w:rsid w:val="00570953"/>
    <w:rsid w:val="00570B22"/>
    <w:rsid w:val="00570B94"/>
    <w:rsid w:val="00571245"/>
    <w:rsid w:val="00571727"/>
    <w:rsid w:val="0057197E"/>
    <w:rsid w:val="00572C07"/>
    <w:rsid w:val="005735A3"/>
    <w:rsid w:val="00574605"/>
    <w:rsid w:val="005749AF"/>
    <w:rsid w:val="00582688"/>
    <w:rsid w:val="00583810"/>
    <w:rsid w:val="00583940"/>
    <w:rsid w:val="00584016"/>
    <w:rsid w:val="00587023"/>
    <w:rsid w:val="00593567"/>
    <w:rsid w:val="00594F71"/>
    <w:rsid w:val="00596B54"/>
    <w:rsid w:val="005977F8"/>
    <w:rsid w:val="00597CB8"/>
    <w:rsid w:val="005A030D"/>
    <w:rsid w:val="005A0826"/>
    <w:rsid w:val="005A110D"/>
    <w:rsid w:val="005A52D9"/>
    <w:rsid w:val="005A7F0E"/>
    <w:rsid w:val="005B1D76"/>
    <w:rsid w:val="005B217F"/>
    <w:rsid w:val="005B5A6F"/>
    <w:rsid w:val="005B5EA9"/>
    <w:rsid w:val="005B6547"/>
    <w:rsid w:val="005C6CCF"/>
    <w:rsid w:val="005C7D1D"/>
    <w:rsid w:val="005C7E1A"/>
    <w:rsid w:val="005D05F6"/>
    <w:rsid w:val="005D2811"/>
    <w:rsid w:val="005D2AC5"/>
    <w:rsid w:val="005D4039"/>
    <w:rsid w:val="005D5069"/>
    <w:rsid w:val="005D7605"/>
    <w:rsid w:val="005D78EF"/>
    <w:rsid w:val="005E04A3"/>
    <w:rsid w:val="005E2A17"/>
    <w:rsid w:val="005E33DF"/>
    <w:rsid w:val="005E4FE3"/>
    <w:rsid w:val="005E5780"/>
    <w:rsid w:val="005E6101"/>
    <w:rsid w:val="005E67CC"/>
    <w:rsid w:val="005F2A15"/>
    <w:rsid w:val="005F2E4D"/>
    <w:rsid w:val="005F7EF1"/>
    <w:rsid w:val="00600514"/>
    <w:rsid w:val="00600B13"/>
    <w:rsid w:val="00604E5C"/>
    <w:rsid w:val="00616208"/>
    <w:rsid w:val="00621598"/>
    <w:rsid w:val="00621933"/>
    <w:rsid w:val="006220C3"/>
    <w:rsid w:val="00624B9D"/>
    <w:rsid w:val="006277D4"/>
    <w:rsid w:val="006279EE"/>
    <w:rsid w:val="00627BB4"/>
    <w:rsid w:val="00631E65"/>
    <w:rsid w:val="0063377E"/>
    <w:rsid w:val="0063672E"/>
    <w:rsid w:val="00642349"/>
    <w:rsid w:val="00643FAA"/>
    <w:rsid w:val="00645BD1"/>
    <w:rsid w:val="006468F4"/>
    <w:rsid w:val="0065091F"/>
    <w:rsid w:val="00653F0C"/>
    <w:rsid w:val="00654E91"/>
    <w:rsid w:val="0065650D"/>
    <w:rsid w:val="00656788"/>
    <w:rsid w:val="00657755"/>
    <w:rsid w:val="00657D7E"/>
    <w:rsid w:val="00662711"/>
    <w:rsid w:val="00664070"/>
    <w:rsid w:val="00664E97"/>
    <w:rsid w:val="00665207"/>
    <w:rsid w:val="00666271"/>
    <w:rsid w:val="006676E5"/>
    <w:rsid w:val="0067194B"/>
    <w:rsid w:val="006724E0"/>
    <w:rsid w:val="00672E42"/>
    <w:rsid w:val="00686F55"/>
    <w:rsid w:val="006877D5"/>
    <w:rsid w:val="0069325E"/>
    <w:rsid w:val="0069417B"/>
    <w:rsid w:val="0069707D"/>
    <w:rsid w:val="006A17DE"/>
    <w:rsid w:val="006A22EA"/>
    <w:rsid w:val="006A2CEE"/>
    <w:rsid w:val="006A6689"/>
    <w:rsid w:val="006B0118"/>
    <w:rsid w:val="006B4CD0"/>
    <w:rsid w:val="006B786A"/>
    <w:rsid w:val="006B7FC8"/>
    <w:rsid w:val="006C0023"/>
    <w:rsid w:val="006C43ED"/>
    <w:rsid w:val="006C4772"/>
    <w:rsid w:val="006C63C8"/>
    <w:rsid w:val="006C7E31"/>
    <w:rsid w:val="006D0B83"/>
    <w:rsid w:val="006D184F"/>
    <w:rsid w:val="006D451A"/>
    <w:rsid w:val="006D617F"/>
    <w:rsid w:val="006D62C7"/>
    <w:rsid w:val="006D671B"/>
    <w:rsid w:val="006E4EE7"/>
    <w:rsid w:val="006E53E9"/>
    <w:rsid w:val="006E7104"/>
    <w:rsid w:val="006F074A"/>
    <w:rsid w:val="006F1805"/>
    <w:rsid w:val="006F2081"/>
    <w:rsid w:val="006F3637"/>
    <w:rsid w:val="006F4128"/>
    <w:rsid w:val="006F5140"/>
    <w:rsid w:val="006F6F3D"/>
    <w:rsid w:val="006F7623"/>
    <w:rsid w:val="007023D6"/>
    <w:rsid w:val="00703449"/>
    <w:rsid w:val="00705424"/>
    <w:rsid w:val="00705541"/>
    <w:rsid w:val="0070696A"/>
    <w:rsid w:val="00707555"/>
    <w:rsid w:val="0071051A"/>
    <w:rsid w:val="00715473"/>
    <w:rsid w:val="007157C9"/>
    <w:rsid w:val="00716723"/>
    <w:rsid w:val="00720BC9"/>
    <w:rsid w:val="007212B4"/>
    <w:rsid w:val="007258C3"/>
    <w:rsid w:val="00725C08"/>
    <w:rsid w:val="0072726E"/>
    <w:rsid w:val="00732F86"/>
    <w:rsid w:val="007349B8"/>
    <w:rsid w:val="00734EBD"/>
    <w:rsid w:val="00735EA3"/>
    <w:rsid w:val="007375C4"/>
    <w:rsid w:val="0074162A"/>
    <w:rsid w:val="00742DBB"/>
    <w:rsid w:val="00750905"/>
    <w:rsid w:val="00750E75"/>
    <w:rsid w:val="00752B71"/>
    <w:rsid w:val="00763FBA"/>
    <w:rsid w:val="00767E57"/>
    <w:rsid w:val="00770769"/>
    <w:rsid w:val="007725CC"/>
    <w:rsid w:val="00774CF1"/>
    <w:rsid w:val="00776302"/>
    <w:rsid w:val="0077723D"/>
    <w:rsid w:val="007800DB"/>
    <w:rsid w:val="007827CC"/>
    <w:rsid w:val="00786537"/>
    <w:rsid w:val="0079333D"/>
    <w:rsid w:val="0079539E"/>
    <w:rsid w:val="00797BEA"/>
    <w:rsid w:val="007A1B9F"/>
    <w:rsid w:val="007A2808"/>
    <w:rsid w:val="007A4A56"/>
    <w:rsid w:val="007A600D"/>
    <w:rsid w:val="007B4E31"/>
    <w:rsid w:val="007B5FC9"/>
    <w:rsid w:val="007C11D5"/>
    <w:rsid w:val="007C496B"/>
    <w:rsid w:val="007C4FD9"/>
    <w:rsid w:val="007D3B68"/>
    <w:rsid w:val="007D3C39"/>
    <w:rsid w:val="007D7C61"/>
    <w:rsid w:val="007E3DAC"/>
    <w:rsid w:val="007E3EE2"/>
    <w:rsid w:val="007E6176"/>
    <w:rsid w:val="007E6E0E"/>
    <w:rsid w:val="007F30C0"/>
    <w:rsid w:val="007F46F7"/>
    <w:rsid w:val="007F484B"/>
    <w:rsid w:val="007F5C0C"/>
    <w:rsid w:val="007F5D98"/>
    <w:rsid w:val="007F7491"/>
    <w:rsid w:val="007F757B"/>
    <w:rsid w:val="008012DD"/>
    <w:rsid w:val="00801C2F"/>
    <w:rsid w:val="008025AF"/>
    <w:rsid w:val="00803974"/>
    <w:rsid w:val="008045AA"/>
    <w:rsid w:val="00806CF7"/>
    <w:rsid w:val="00807F2B"/>
    <w:rsid w:val="0081248B"/>
    <w:rsid w:val="00812F25"/>
    <w:rsid w:val="00813BA2"/>
    <w:rsid w:val="00815216"/>
    <w:rsid w:val="00816B19"/>
    <w:rsid w:val="00820441"/>
    <w:rsid w:val="0082419D"/>
    <w:rsid w:val="0082686C"/>
    <w:rsid w:val="0083049A"/>
    <w:rsid w:val="008355FE"/>
    <w:rsid w:val="008361B4"/>
    <w:rsid w:val="008374AE"/>
    <w:rsid w:val="00840459"/>
    <w:rsid w:val="00841B6C"/>
    <w:rsid w:val="00842E9C"/>
    <w:rsid w:val="00843D45"/>
    <w:rsid w:val="00843EB9"/>
    <w:rsid w:val="00845187"/>
    <w:rsid w:val="00850069"/>
    <w:rsid w:val="00850075"/>
    <w:rsid w:val="00851D3E"/>
    <w:rsid w:val="008520F0"/>
    <w:rsid w:val="008533FA"/>
    <w:rsid w:val="00862F99"/>
    <w:rsid w:val="008647C4"/>
    <w:rsid w:val="00866DC6"/>
    <w:rsid w:val="00872362"/>
    <w:rsid w:val="008729B0"/>
    <w:rsid w:val="008743B3"/>
    <w:rsid w:val="00874F5A"/>
    <w:rsid w:val="00877422"/>
    <w:rsid w:val="008802A5"/>
    <w:rsid w:val="00880634"/>
    <w:rsid w:val="00891DC1"/>
    <w:rsid w:val="00892555"/>
    <w:rsid w:val="00893422"/>
    <w:rsid w:val="00893C1C"/>
    <w:rsid w:val="00894EA4"/>
    <w:rsid w:val="00895057"/>
    <w:rsid w:val="008A04B9"/>
    <w:rsid w:val="008A4DB5"/>
    <w:rsid w:val="008A70DB"/>
    <w:rsid w:val="008A7C1C"/>
    <w:rsid w:val="008B05FE"/>
    <w:rsid w:val="008B3078"/>
    <w:rsid w:val="008B4F8A"/>
    <w:rsid w:val="008B5630"/>
    <w:rsid w:val="008B6A4D"/>
    <w:rsid w:val="008B7181"/>
    <w:rsid w:val="008C4205"/>
    <w:rsid w:val="008C5DB4"/>
    <w:rsid w:val="008D54A4"/>
    <w:rsid w:val="008D6103"/>
    <w:rsid w:val="008E0054"/>
    <w:rsid w:val="008E086B"/>
    <w:rsid w:val="008E0D69"/>
    <w:rsid w:val="008F18D4"/>
    <w:rsid w:val="008F6776"/>
    <w:rsid w:val="00904C36"/>
    <w:rsid w:val="00905B94"/>
    <w:rsid w:val="009109BA"/>
    <w:rsid w:val="00912CA0"/>
    <w:rsid w:val="00913A48"/>
    <w:rsid w:val="00914146"/>
    <w:rsid w:val="00914A81"/>
    <w:rsid w:val="00914EF2"/>
    <w:rsid w:val="00915F59"/>
    <w:rsid w:val="009205D0"/>
    <w:rsid w:val="009228F3"/>
    <w:rsid w:val="00924326"/>
    <w:rsid w:val="00932776"/>
    <w:rsid w:val="00934F3F"/>
    <w:rsid w:val="00935DA0"/>
    <w:rsid w:val="009374B4"/>
    <w:rsid w:val="00937E46"/>
    <w:rsid w:val="00937E6D"/>
    <w:rsid w:val="00940628"/>
    <w:rsid w:val="00947ABD"/>
    <w:rsid w:val="009532A6"/>
    <w:rsid w:val="009554DA"/>
    <w:rsid w:val="00956852"/>
    <w:rsid w:val="00960A79"/>
    <w:rsid w:val="00970037"/>
    <w:rsid w:val="009708CB"/>
    <w:rsid w:val="00972C54"/>
    <w:rsid w:val="00975BC7"/>
    <w:rsid w:val="00976C43"/>
    <w:rsid w:val="00980259"/>
    <w:rsid w:val="009814DB"/>
    <w:rsid w:val="00987A54"/>
    <w:rsid w:val="00991FD4"/>
    <w:rsid w:val="0099204F"/>
    <w:rsid w:val="00992F35"/>
    <w:rsid w:val="00994AC3"/>
    <w:rsid w:val="00995C63"/>
    <w:rsid w:val="00996EC9"/>
    <w:rsid w:val="009A46E2"/>
    <w:rsid w:val="009A6A51"/>
    <w:rsid w:val="009A6EEF"/>
    <w:rsid w:val="009A7275"/>
    <w:rsid w:val="009B0D22"/>
    <w:rsid w:val="009B44BB"/>
    <w:rsid w:val="009B5A86"/>
    <w:rsid w:val="009C2B8A"/>
    <w:rsid w:val="009C36E1"/>
    <w:rsid w:val="009C3ADE"/>
    <w:rsid w:val="009C7141"/>
    <w:rsid w:val="009C736B"/>
    <w:rsid w:val="009C79CD"/>
    <w:rsid w:val="009D02CD"/>
    <w:rsid w:val="009D0CBF"/>
    <w:rsid w:val="009D43AD"/>
    <w:rsid w:val="009D608C"/>
    <w:rsid w:val="009D6906"/>
    <w:rsid w:val="009D6E22"/>
    <w:rsid w:val="009E1647"/>
    <w:rsid w:val="009E3AC9"/>
    <w:rsid w:val="009E3E75"/>
    <w:rsid w:val="009E5623"/>
    <w:rsid w:val="009E5B15"/>
    <w:rsid w:val="009E6376"/>
    <w:rsid w:val="009F0D2A"/>
    <w:rsid w:val="009F7CE7"/>
    <w:rsid w:val="00A00674"/>
    <w:rsid w:val="00A067EC"/>
    <w:rsid w:val="00A10016"/>
    <w:rsid w:val="00A11650"/>
    <w:rsid w:val="00A13D3D"/>
    <w:rsid w:val="00A14E88"/>
    <w:rsid w:val="00A14F3B"/>
    <w:rsid w:val="00A20A32"/>
    <w:rsid w:val="00A233DA"/>
    <w:rsid w:val="00A24069"/>
    <w:rsid w:val="00A2635E"/>
    <w:rsid w:val="00A31F63"/>
    <w:rsid w:val="00A33638"/>
    <w:rsid w:val="00A33F90"/>
    <w:rsid w:val="00A33FEF"/>
    <w:rsid w:val="00A34877"/>
    <w:rsid w:val="00A35B5A"/>
    <w:rsid w:val="00A36F09"/>
    <w:rsid w:val="00A37158"/>
    <w:rsid w:val="00A376CE"/>
    <w:rsid w:val="00A4297D"/>
    <w:rsid w:val="00A4365D"/>
    <w:rsid w:val="00A44FAE"/>
    <w:rsid w:val="00A536E5"/>
    <w:rsid w:val="00A601E3"/>
    <w:rsid w:val="00A6054D"/>
    <w:rsid w:val="00A615CD"/>
    <w:rsid w:val="00A61A32"/>
    <w:rsid w:val="00A63671"/>
    <w:rsid w:val="00A6463F"/>
    <w:rsid w:val="00A64878"/>
    <w:rsid w:val="00A6579C"/>
    <w:rsid w:val="00A67A52"/>
    <w:rsid w:val="00A7003D"/>
    <w:rsid w:val="00A7100F"/>
    <w:rsid w:val="00A72824"/>
    <w:rsid w:val="00A731A4"/>
    <w:rsid w:val="00A737E6"/>
    <w:rsid w:val="00A7786F"/>
    <w:rsid w:val="00A80C92"/>
    <w:rsid w:val="00A81146"/>
    <w:rsid w:val="00A840AB"/>
    <w:rsid w:val="00A85F26"/>
    <w:rsid w:val="00A86B66"/>
    <w:rsid w:val="00A86C70"/>
    <w:rsid w:val="00A878D4"/>
    <w:rsid w:val="00A87EF1"/>
    <w:rsid w:val="00A9130F"/>
    <w:rsid w:val="00A92F70"/>
    <w:rsid w:val="00A95E3B"/>
    <w:rsid w:val="00A96620"/>
    <w:rsid w:val="00AA16FF"/>
    <w:rsid w:val="00AA1DD8"/>
    <w:rsid w:val="00AA4B91"/>
    <w:rsid w:val="00AA4E7E"/>
    <w:rsid w:val="00AA4FEC"/>
    <w:rsid w:val="00AA516A"/>
    <w:rsid w:val="00AA55D6"/>
    <w:rsid w:val="00AA7647"/>
    <w:rsid w:val="00AB3F36"/>
    <w:rsid w:val="00AB4C07"/>
    <w:rsid w:val="00AB5C59"/>
    <w:rsid w:val="00AB78CB"/>
    <w:rsid w:val="00AC4B4B"/>
    <w:rsid w:val="00AC770E"/>
    <w:rsid w:val="00AD14D8"/>
    <w:rsid w:val="00AE08A8"/>
    <w:rsid w:val="00AE204E"/>
    <w:rsid w:val="00AE25C2"/>
    <w:rsid w:val="00AE2D2B"/>
    <w:rsid w:val="00AE2D80"/>
    <w:rsid w:val="00AE46F2"/>
    <w:rsid w:val="00AE4DFF"/>
    <w:rsid w:val="00AE5A9C"/>
    <w:rsid w:val="00AE5B0A"/>
    <w:rsid w:val="00AE79A7"/>
    <w:rsid w:val="00AF0FD0"/>
    <w:rsid w:val="00AF4A8E"/>
    <w:rsid w:val="00B00331"/>
    <w:rsid w:val="00B00DE8"/>
    <w:rsid w:val="00B011C2"/>
    <w:rsid w:val="00B074DA"/>
    <w:rsid w:val="00B10FEB"/>
    <w:rsid w:val="00B164D0"/>
    <w:rsid w:val="00B16DCB"/>
    <w:rsid w:val="00B17158"/>
    <w:rsid w:val="00B247BB"/>
    <w:rsid w:val="00B24D78"/>
    <w:rsid w:val="00B30AE4"/>
    <w:rsid w:val="00B314FC"/>
    <w:rsid w:val="00B32C8E"/>
    <w:rsid w:val="00B35E26"/>
    <w:rsid w:val="00B369CF"/>
    <w:rsid w:val="00B408D0"/>
    <w:rsid w:val="00B414C1"/>
    <w:rsid w:val="00B41D25"/>
    <w:rsid w:val="00B4384A"/>
    <w:rsid w:val="00B479BB"/>
    <w:rsid w:val="00B5237A"/>
    <w:rsid w:val="00B52C29"/>
    <w:rsid w:val="00B53EEA"/>
    <w:rsid w:val="00B543E4"/>
    <w:rsid w:val="00B555D2"/>
    <w:rsid w:val="00B56D0A"/>
    <w:rsid w:val="00B577E8"/>
    <w:rsid w:val="00B6135A"/>
    <w:rsid w:val="00B61F18"/>
    <w:rsid w:val="00B62721"/>
    <w:rsid w:val="00B66BE9"/>
    <w:rsid w:val="00B713B3"/>
    <w:rsid w:val="00B7208B"/>
    <w:rsid w:val="00B73999"/>
    <w:rsid w:val="00B85B61"/>
    <w:rsid w:val="00B92A5E"/>
    <w:rsid w:val="00B94E9F"/>
    <w:rsid w:val="00BB07D1"/>
    <w:rsid w:val="00BB2FF7"/>
    <w:rsid w:val="00BB7240"/>
    <w:rsid w:val="00BB738F"/>
    <w:rsid w:val="00BC0E04"/>
    <w:rsid w:val="00BC2473"/>
    <w:rsid w:val="00BC3B64"/>
    <w:rsid w:val="00BC3F83"/>
    <w:rsid w:val="00BC5162"/>
    <w:rsid w:val="00BC531A"/>
    <w:rsid w:val="00BD051F"/>
    <w:rsid w:val="00BD0A6C"/>
    <w:rsid w:val="00BD64BA"/>
    <w:rsid w:val="00BE3E6D"/>
    <w:rsid w:val="00BE4FEF"/>
    <w:rsid w:val="00BE724C"/>
    <w:rsid w:val="00BF07CF"/>
    <w:rsid w:val="00BF0C90"/>
    <w:rsid w:val="00BF15C3"/>
    <w:rsid w:val="00BF1A6D"/>
    <w:rsid w:val="00BF3210"/>
    <w:rsid w:val="00BF39EB"/>
    <w:rsid w:val="00BF50AA"/>
    <w:rsid w:val="00C01EDE"/>
    <w:rsid w:val="00C03475"/>
    <w:rsid w:val="00C038CB"/>
    <w:rsid w:val="00C03DF8"/>
    <w:rsid w:val="00C040CF"/>
    <w:rsid w:val="00C0690E"/>
    <w:rsid w:val="00C1011A"/>
    <w:rsid w:val="00C140E2"/>
    <w:rsid w:val="00C14E70"/>
    <w:rsid w:val="00C151A8"/>
    <w:rsid w:val="00C21493"/>
    <w:rsid w:val="00C21DD0"/>
    <w:rsid w:val="00C22A5F"/>
    <w:rsid w:val="00C22DB6"/>
    <w:rsid w:val="00C25EA7"/>
    <w:rsid w:val="00C269E1"/>
    <w:rsid w:val="00C30154"/>
    <w:rsid w:val="00C3084A"/>
    <w:rsid w:val="00C35262"/>
    <w:rsid w:val="00C35CF8"/>
    <w:rsid w:val="00C35E51"/>
    <w:rsid w:val="00C364A4"/>
    <w:rsid w:val="00C42943"/>
    <w:rsid w:val="00C50573"/>
    <w:rsid w:val="00C52AD0"/>
    <w:rsid w:val="00C53401"/>
    <w:rsid w:val="00C547F7"/>
    <w:rsid w:val="00C57179"/>
    <w:rsid w:val="00C578BB"/>
    <w:rsid w:val="00C6000F"/>
    <w:rsid w:val="00C6086C"/>
    <w:rsid w:val="00C61AE0"/>
    <w:rsid w:val="00C63C44"/>
    <w:rsid w:val="00C6691D"/>
    <w:rsid w:val="00C678B5"/>
    <w:rsid w:val="00C729B6"/>
    <w:rsid w:val="00C75430"/>
    <w:rsid w:val="00C80460"/>
    <w:rsid w:val="00C84460"/>
    <w:rsid w:val="00C85BD8"/>
    <w:rsid w:val="00C914B1"/>
    <w:rsid w:val="00C934EF"/>
    <w:rsid w:val="00C95367"/>
    <w:rsid w:val="00C954B4"/>
    <w:rsid w:val="00C95FE6"/>
    <w:rsid w:val="00C971C1"/>
    <w:rsid w:val="00CA26D1"/>
    <w:rsid w:val="00CA7D04"/>
    <w:rsid w:val="00CB2A77"/>
    <w:rsid w:val="00CB69DA"/>
    <w:rsid w:val="00CC00CE"/>
    <w:rsid w:val="00CC02C2"/>
    <w:rsid w:val="00CC0C91"/>
    <w:rsid w:val="00CD12C7"/>
    <w:rsid w:val="00CD38FE"/>
    <w:rsid w:val="00CD72E2"/>
    <w:rsid w:val="00CE032C"/>
    <w:rsid w:val="00CE0713"/>
    <w:rsid w:val="00CE358B"/>
    <w:rsid w:val="00CE37F4"/>
    <w:rsid w:val="00CE413D"/>
    <w:rsid w:val="00CE4987"/>
    <w:rsid w:val="00CF34B3"/>
    <w:rsid w:val="00CF677A"/>
    <w:rsid w:val="00CF7103"/>
    <w:rsid w:val="00CF7B50"/>
    <w:rsid w:val="00D035FA"/>
    <w:rsid w:val="00D07880"/>
    <w:rsid w:val="00D12676"/>
    <w:rsid w:val="00D150B0"/>
    <w:rsid w:val="00D216DC"/>
    <w:rsid w:val="00D2192E"/>
    <w:rsid w:val="00D232E2"/>
    <w:rsid w:val="00D26057"/>
    <w:rsid w:val="00D27C9B"/>
    <w:rsid w:val="00D30933"/>
    <w:rsid w:val="00D3290C"/>
    <w:rsid w:val="00D355DB"/>
    <w:rsid w:val="00D35722"/>
    <w:rsid w:val="00D363B3"/>
    <w:rsid w:val="00D41C5D"/>
    <w:rsid w:val="00D4307A"/>
    <w:rsid w:val="00D4700D"/>
    <w:rsid w:val="00D4707C"/>
    <w:rsid w:val="00D52E11"/>
    <w:rsid w:val="00D53C35"/>
    <w:rsid w:val="00D549E6"/>
    <w:rsid w:val="00D55A5B"/>
    <w:rsid w:val="00D5670F"/>
    <w:rsid w:val="00D567E7"/>
    <w:rsid w:val="00D56B7C"/>
    <w:rsid w:val="00D63E41"/>
    <w:rsid w:val="00D648F7"/>
    <w:rsid w:val="00D6674B"/>
    <w:rsid w:val="00D669C3"/>
    <w:rsid w:val="00D7172A"/>
    <w:rsid w:val="00D72806"/>
    <w:rsid w:val="00D74D42"/>
    <w:rsid w:val="00D76CD8"/>
    <w:rsid w:val="00D80405"/>
    <w:rsid w:val="00D84943"/>
    <w:rsid w:val="00D85450"/>
    <w:rsid w:val="00D86506"/>
    <w:rsid w:val="00D87DAC"/>
    <w:rsid w:val="00D906EB"/>
    <w:rsid w:val="00D90794"/>
    <w:rsid w:val="00D91740"/>
    <w:rsid w:val="00D9263D"/>
    <w:rsid w:val="00D9269B"/>
    <w:rsid w:val="00D93220"/>
    <w:rsid w:val="00D94383"/>
    <w:rsid w:val="00D9652D"/>
    <w:rsid w:val="00D97A7E"/>
    <w:rsid w:val="00DA0DDF"/>
    <w:rsid w:val="00DA33DF"/>
    <w:rsid w:val="00DA56DD"/>
    <w:rsid w:val="00DA7732"/>
    <w:rsid w:val="00DB1F2B"/>
    <w:rsid w:val="00DB42AB"/>
    <w:rsid w:val="00DB53F7"/>
    <w:rsid w:val="00DB7E1D"/>
    <w:rsid w:val="00DC3694"/>
    <w:rsid w:val="00DC4367"/>
    <w:rsid w:val="00DC4A8B"/>
    <w:rsid w:val="00DC5E4F"/>
    <w:rsid w:val="00DC5F79"/>
    <w:rsid w:val="00DD5B53"/>
    <w:rsid w:val="00DD65C0"/>
    <w:rsid w:val="00DE1BAF"/>
    <w:rsid w:val="00DE433F"/>
    <w:rsid w:val="00DE6782"/>
    <w:rsid w:val="00DF254C"/>
    <w:rsid w:val="00DF73EC"/>
    <w:rsid w:val="00E00CB9"/>
    <w:rsid w:val="00E02C62"/>
    <w:rsid w:val="00E040D8"/>
    <w:rsid w:val="00E11581"/>
    <w:rsid w:val="00E126C7"/>
    <w:rsid w:val="00E143C4"/>
    <w:rsid w:val="00E15282"/>
    <w:rsid w:val="00E17684"/>
    <w:rsid w:val="00E21F51"/>
    <w:rsid w:val="00E21FA0"/>
    <w:rsid w:val="00E22DEF"/>
    <w:rsid w:val="00E26B17"/>
    <w:rsid w:val="00E275FC"/>
    <w:rsid w:val="00E30B26"/>
    <w:rsid w:val="00E3226D"/>
    <w:rsid w:val="00E33934"/>
    <w:rsid w:val="00E342A3"/>
    <w:rsid w:val="00E34A4C"/>
    <w:rsid w:val="00E34BB8"/>
    <w:rsid w:val="00E3575A"/>
    <w:rsid w:val="00E3582B"/>
    <w:rsid w:val="00E35D9D"/>
    <w:rsid w:val="00E40377"/>
    <w:rsid w:val="00E4369A"/>
    <w:rsid w:val="00E46AC8"/>
    <w:rsid w:val="00E4723B"/>
    <w:rsid w:val="00E47B55"/>
    <w:rsid w:val="00E502A8"/>
    <w:rsid w:val="00E55213"/>
    <w:rsid w:val="00E558B7"/>
    <w:rsid w:val="00E55BAA"/>
    <w:rsid w:val="00E60025"/>
    <w:rsid w:val="00E60B1E"/>
    <w:rsid w:val="00E61114"/>
    <w:rsid w:val="00E6135D"/>
    <w:rsid w:val="00E62522"/>
    <w:rsid w:val="00E64347"/>
    <w:rsid w:val="00E64F9D"/>
    <w:rsid w:val="00E65E9D"/>
    <w:rsid w:val="00E65E9F"/>
    <w:rsid w:val="00E66668"/>
    <w:rsid w:val="00E70565"/>
    <w:rsid w:val="00E719A1"/>
    <w:rsid w:val="00E73D8C"/>
    <w:rsid w:val="00E80DD5"/>
    <w:rsid w:val="00E81C5F"/>
    <w:rsid w:val="00E81FDE"/>
    <w:rsid w:val="00E8209A"/>
    <w:rsid w:val="00E839E9"/>
    <w:rsid w:val="00E847CD"/>
    <w:rsid w:val="00E85482"/>
    <w:rsid w:val="00E86118"/>
    <w:rsid w:val="00E925C8"/>
    <w:rsid w:val="00E93DA3"/>
    <w:rsid w:val="00E94518"/>
    <w:rsid w:val="00E95F82"/>
    <w:rsid w:val="00E968BA"/>
    <w:rsid w:val="00EA0550"/>
    <w:rsid w:val="00EA104B"/>
    <w:rsid w:val="00EA1A72"/>
    <w:rsid w:val="00EA335E"/>
    <w:rsid w:val="00EA35E6"/>
    <w:rsid w:val="00EA587D"/>
    <w:rsid w:val="00EA7A65"/>
    <w:rsid w:val="00EB2DAE"/>
    <w:rsid w:val="00EB44F8"/>
    <w:rsid w:val="00EB467E"/>
    <w:rsid w:val="00EB5ED7"/>
    <w:rsid w:val="00EC0484"/>
    <w:rsid w:val="00EC0997"/>
    <w:rsid w:val="00EC16A3"/>
    <w:rsid w:val="00EC2ECD"/>
    <w:rsid w:val="00ED1026"/>
    <w:rsid w:val="00ED18DC"/>
    <w:rsid w:val="00ED6E4B"/>
    <w:rsid w:val="00ED71E0"/>
    <w:rsid w:val="00ED782A"/>
    <w:rsid w:val="00EE1476"/>
    <w:rsid w:val="00EE624F"/>
    <w:rsid w:val="00EF14A8"/>
    <w:rsid w:val="00EF2EB9"/>
    <w:rsid w:val="00EF3AE2"/>
    <w:rsid w:val="00EF7567"/>
    <w:rsid w:val="00F004D3"/>
    <w:rsid w:val="00F018E4"/>
    <w:rsid w:val="00F01D1B"/>
    <w:rsid w:val="00F03261"/>
    <w:rsid w:val="00F03647"/>
    <w:rsid w:val="00F038BB"/>
    <w:rsid w:val="00F073EC"/>
    <w:rsid w:val="00F07657"/>
    <w:rsid w:val="00F11F3D"/>
    <w:rsid w:val="00F14B55"/>
    <w:rsid w:val="00F2448D"/>
    <w:rsid w:val="00F2502F"/>
    <w:rsid w:val="00F25856"/>
    <w:rsid w:val="00F31473"/>
    <w:rsid w:val="00F34BE6"/>
    <w:rsid w:val="00F40C8F"/>
    <w:rsid w:val="00F415D7"/>
    <w:rsid w:val="00F432EF"/>
    <w:rsid w:val="00F44D14"/>
    <w:rsid w:val="00F50646"/>
    <w:rsid w:val="00F55F9C"/>
    <w:rsid w:val="00F568E7"/>
    <w:rsid w:val="00F5789A"/>
    <w:rsid w:val="00F60685"/>
    <w:rsid w:val="00F65C40"/>
    <w:rsid w:val="00F667A5"/>
    <w:rsid w:val="00F67B30"/>
    <w:rsid w:val="00F70314"/>
    <w:rsid w:val="00F722AA"/>
    <w:rsid w:val="00F75F05"/>
    <w:rsid w:val="00F82F99"/>
    <w:rsid w:val="00F87DEF"/>
    <w:rsid w:val="00F9264D"/>
    <w:rsid w:val="00F966A8"/>
    <w:rsid w:val="00FA0982"/>
    <w:rsid w:val="00FA5808"/>
    <w:rsid w:val="00FB0AB6"/>
    <w:rsid w:val="00FB105F"/>
    <w:rsid w:val="00FB192D"/>
    <w:rsid w:val="00FB28F1"/>
    <w:rsid w:val="00FB4CA9"/>
    <w:rsid w:val="00FB4FA3"/>
    <w:rsid w:val="00FB77F3"/>
    <w:rsid w:val="00FC118F"/>
    <w:rsid w:val="00FD268C"/>
    <w:rsid w:val="00FD557E"/>
    <w:rsid w:val="00FE0B48"/>
    <w:rsid w:val="00FE19DE"/>
    <w:rsid w:val="00FE21CD"/>
    <w:rsid w:val="00FE39C8"/>
    <w:rsid w:val="00FE4D88"/>
    <w:rsid w:val="00FF0EFB"/>
    <w:rsid w:val="00FF2387"/>
    <w:rsid w:val="00FF5801"/>
    <w:rsid w:val="00FF5F5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3459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heme="minorBidi"/>
        <w:sz w:val="22"/>
        <w:szCs w:val="22"/>
        <w:lang w:val="de-DE" w:eastAsia="en-US" w:bidi="ar-SA"/>
      </w:rPr>
    </w:rPrDefault>
    <w:pPrDefault>
      <w:pPr>
        <w:spacing w:after="2765"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C729B6"/>
    <w:rPr>
      <w:rFonts w:ascii="Verdana" w:hAnsi="Verdana" w:cs="Times New Roman"/>
      <w:kern w:val="10"/>
      <w:sz w:val="20"/>
      <w:szCs w:val="20"/>
      <w:lang w:eastAsia="de-DE"/>
    </w:rPr>
  </w:style>
  <w:style w:type="paragraph" w:styleId="berschrift1">
    <w:name w:val="heading 1"/>
    <w:basedOn w:val="Standard"/>
    <w:next w:val="Standard"/>
    <w:link w:val="berschrift1Zchn"/>
    <w:autoRedefine/>
    <w:qFormat/>
    <w:rsid w:val="006676E5"/>
    <w:pPr>
      <w:keepNext/>
      <w:keepLines/>
      <w:numPr>
        <w:numId w:val="13"/>
      </w:numPr>
      <w:spacing w:beforeLines="50" w:before="120" w:after="180"/>
      <w:ind w:left="431" w:hanging="431"/>
      <w:outlineLvl w:val="0"/>
    </w:pPr>
    <w:rPr>
      <w:rFonts w:eastAsiaTheme="majorEastAsia" w:cstheme="majorBidi"/>
      <w:b/>
      <w:bCs/>
      <w:sz w:val="28"/>
      <w:szCs w:val="28"/>
    </w:rPr>
  </w:style>
  <w:style w:type="paragraph" w:styleId="berschrift2">
    <w:name w:val="heading 2"/>
    <w:basedOn w:val="Standard"/>
    <w:next w:val="Standard"/>
    <w:link w:val="berschrift2Zchn"/>
    <w:autoRedefine/>
    <w:unhideWhenUsed/>
    <w:qFormat/>
    <w:rsid w:val="00215F32"/>
    <w:pPr>
      <w:keepNext/>
      <w:keepLines/>
      <w:numPr>
        <w:ilvl w:val="1"/>
        <w:numId w:val="13"/>
      </w:numPr>
      <w:spacing w:beforeLines="150" w:before="360" w:after="0" w:line="240" w:lineRule="auto"/>
      <w:ind w:left="578" w:hanging="578"/>
      <w:outlineLvl w:val="1"/>
    </w:pPr>
    <w:rPr>
      <w:rFonts w:eastAsiaTheme="majorEastAsia" w:cstheme="majorBidi"/>
      <w:b/>
      <w:bCs/>
      <w:sz w:val="24"/>
      <w:szCs w:val="26"/>
    </w:rPr>
  </w:style>
  <w:style w:type="paragraph" w:styleId="berschrift3">
    <w:name w:val="heading 3"/>
    <w:basedOn w:val="Standard"/>
    <w:next w:val="Standard"/>
    <w:link w:val="berschrift3Zchn"/>
    <w:unhideWhenUsed/>
    <w:qFormat/>
    <w:rsid w:val="00B555D2"/>
    <w:pPr>
      <w:keepNext/>
      <w:keepLines/>
      <w:numPr>
        <w:ilvl w:val="2"/>
        <w:numId w:val="13"/>
      </w:numPr>
      <w:spacing w:beforeLines="100" w:after="100"/>
      <w:outlineLvl w:val="2"/>
    </w:pPr>
    <w:rPr>
      <w:rFonts w:eastAsiaTheme="majorEastAsia" w:cstheme="majorBidi"/>
      <w:b/>
      <w:bCs/>
    </w:rPr>
  </w:style>
  <w:style w:type="paragraph" w:styleId="berschrift4">
    <w:name w:val="heading 4"/>
    <w:basedOn w:val="Standard"/>
    <w:next w:val="Standard"/>
    <w:link w:val="berschrift4Zchn"/>
    <w:unhideWhenUsed/>
    <w:qFormat/>
    <w:rsid w:val="00E47B55"/>
    <w:pPr>
      <w:keepNext/>
      <w:keepLines/>
      <w:numPr>
        <w:ilvl w:val="3"/>
        <w:numId w:val="13"/>
      </w:numPr>
      <w:spacing w:beforeLines="100"/>
      <w:outlineLvl w:val="3"/>
    </w:pPr>
    <w:rPr>
      <w:rFonts w:eastAsiaTheme="majorEastAsia" w:cstheme="majorBidi"/>
      <w:b/>
      <w:bCs/>
      <w:i/>
      <w:iCs/>
    </w:rPr>
  </w:style>
  <w:style w:type="paragraph" w:styleId="berschrift5">
    <w:name w:val="heading 5"/>
    <w:basedOn w:val="Standard"/>
    <w:next w:val="Standard"/>
    <w:link w:val="berschrift5Zchn"/>
    <w:unhideWhenUsed/>
    <w:qFormat/>
    <w:rsid w:val="00806CF7"/>
    <w:pPr>
      <w:keepNext/>
      <w:keepLines/>
      <w:numPr>
        <w:ilvl w:val="4"/>
        <w:numId w:val="13"/>
      </w:numPr>
      <w:spacing w:before="200"/>
      <w:outlineLvl w:val="4"/>
    </w:pPr>
    <w:rPr>
      <w:rFonts w:eastAsiaTheme="majorEastAsia" w:cstheme="majorBidi"/>
      <w:color w:val="000000" w:themeColor="text1"/>
    </w:rPr>
  </w:style>
  <w:style w:type="paragraph" w:styleId="berschrift6">
    <w:name w:val="heading 6"/>
    <w:basedOn w:val="Standard"/>
    <w:next w:val="Standard"/>
    <w:link w:val="berschrift6Zchn"/>
    <w:unhideWhenUsed/>
    <w:qFormat/>
    <w:rsid w:val="00806CF7"/>
    <w:pPr>
      <w:keepNext/>
      <w:keepLines/>
      <w:numPr>
        <w:ilvl w:val="5"/>
        <w:numId w:val="13"/>
      </w:numPr>
      <w:spacing w:before="200"/>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link w:val="berschrift7Zchn"/>
    <w:qFormat/>
    <w:rsid w:val="0079333D"/>
    <w:pPr>
      <w:numPr>
        <w:ilvl w:val="6"/>
        <w:numId w:val="13"/>
      </w:numPr>
      <w:spacing w:before="240" w:after="60"/>
      <w:outlineLvl w:val="6"/>
    </w:pPr>
    <w:rPr>
      <w:b/>
      <w:kern w:val="0"/>
      <w:sz w:val="24"/>
      <w:szCs w:val="24"/>
    </w:rPr>
  </w:style>
  <w:style w:type="paragraph" w:styleId="berschrift8">
    <w:name w:val="heading 8"/>
    <w:basedOn w:val="Standard"/>
    <w:next w:val="Standard"/>
    <w:link w:val="berschrift8Zchn"/>
    <w:qFormat/>
    <w:rsid w:val="0079333D"/>
    <w:pPr>
      <w:numPr>
        <w:ilvl w:val="7"/>
        <w:numId w:val="13"/>
      </w:numPr>
      <w:spacing w:before="240" w:after="60"/>
      <w:outlineLvl w:val="7"/>
    </w:pPr>
    <w:rPr>
      <w:b/>
      <w:i/>
      <w:iCs/>
      <w:kern w:val="0"/>
      <w:sz w:val="24"/>
      <w:szCs w:val="24"/>
    </w:rPr>
  </w:style>
  <w:style w:type="paragraph" w:styleId="berschrift9">
    <w:name w:val="heading 9"/>
    <w:basedOn w:val="Standard"/>
    <w:next w:val="Standard"/>
    <w:link w:val="berschrift9Zchn"/>
    <w:qFormat/>
    <w:rsid w:val="0079333D"/>
    <w:pPr>
      <w:numPr>
        <w:ilvl w:val="8"/>
        <w:numId w:val="13"/>
      </w:numPr>
      <w:spacing w:before="240" w:after="60"/>
      <w:outlineLvl w:val="8"/>
    </w:pPr>
    <w:rPr>
      <w:rFonts w:ascii="Arial" w:hAnsi="Arial" w:cs="Arial"/>
      <w:b/>
      <w:kern w:val="0"/>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1"/>
    <w:qFormat/>
    <w:rsid w:val="00806CF7"/>
    <w:pPr>
      <w:spacing w:after="0" w:line="240" w:lineRule="auto"/>
    </w:pPr>
    <w:rPr>
      <w:rFonts w:ascii="Verdana" w:hAnsi="Verdana" w:cs="Times New Roman"/>
      <w:kern w:val="10"/>
      <w:sz w:val="20"/>
      <w:szCs w:val="20"/>
      <w:lang w:eastAsia="de-DE"/>
    </w:rPr>
  </w:style>
  <w:style w:type="character" w:customStyle="1" w:styleId="berschrift1Zchn">
    <w:name w:val="Überschrift 1 Zchn"/>
    <w:basedOn w:val="Absatz-Standardschriftart"/>
    <w:link w:val="berschrift1"/>
    <w:rsid w:val="006676E5"/>
    <w:rPr>
      <w:rFonts w:ascii="Verdana" w:eastAsiaTheme="majorEastAsia" w:hAnsi="Verdana" w:cstheme="majorBidi"/>
      <w:b/>
      <w:bCs/>
      <w:kern w:val="10"/>
      <w:sz w:val="28"/>
      <w:szCs w:val="28"/>
      <w:lang w:eastAsia="de-DE"/>
    </w:rPr>
  </w:style>
  <w:style w:type="character" w:customStyle="1" w:styleId="berschrift2Zchn">
    <w:name w:val="Überschrift 2 Zchn"/>
    <w:basedOn w:val="Absatz-Standardschriftart"/>
    <w:link w:val="berschrift2"/>
    <w:rsid w:val="00215F32"/>
    <w:rPr>
      <w:rFonts w:ascii="Verdana" w:eastAsiaTheme="majorEastAsia" w:hAnsi="Verdana" w:cstheme="majorBidi"/>
      <w:b/>
      <w:bCs/>
      <w:kern w:val="10"/>
      <w:sz w:val="24"/>
      <w:szCs w:val="26"/>
      <w:lang w:eastAsia="de-DE"/>
    </w:rPr>
  </w:style>
  <w:style w:type="character" w:customStyle="1" w:styleId="berschrift3Zchn">
    <w:name w:val="Überschrift 3 Zchn"/>
    <w:basedOn w:val="Absatz-Standardschriftart"/>
    <w:link w:val="berschrift3"/>
    <w:rsid w:val="00B555D2"/>
    <w:rPr>
      <w:rFonts w:ascii="Verdana" w:eastAsiaTheme="majorEastAsia" w:hAnsi="Verdana" w:cstheme="majorBidi"/>
      <w:b/>
      <w:bCs/>
      <w:kern w:val="10"/>
      <w:sz w:val="20"/>
      <w:szCs w:val="20"/>
      <w:lang w:eastAsia="de-DE"/>
    </w:rPr>
  </w:style>
  <w:style w:type="character" w:customStyle="1" w:styleId="berschrift4Zchn">
    <w:name w:val="Überschrift 4 Zchn"/>
    <w:basedOn w:val="Absatz-Standardschriftart"/>
    <w:link w:val="berschrift4"/>
    <w:rsid w:val="00E47B55"/>
    <w:rPr>
      <w:rFonts w:ascii="Verdana" w:eastAsiaTheme="majorEastAsia" w:hAnsi="Verdana" w:cstheme="majorBidi"/>
      <w:b/>
      <w:bCs/>
      <w:i/>
      <w:iCs/>
      <w:kern w:val="10"/>
      <w:sz w:val="20"/>
      <w:szCs w:val="20"/>
      <w:lang w:eastAsia="de-DE"/>
    </w:rPr>
  </w:style>
  <w:style w:type="character" w:customStyle="1" w:styleId="berschrift5Zchn">
    <w:name w:val="Überschrift 5 Zchn"/>
    <w:basedOn w:val="Absatz-Standardschriftart"/>
    <w:link w:val="berschrift5"/>
    <w:rsid w:val="00806CF7"/>
    <w:rPr>
      <w:rFonts w:ascii="Verdana" w:eastAsiaTheme="majorEastAsia" w:hAnsi="Verdana" w:cstheme="majorBidi"/>
      <w:color w:val="000000" w:themeColor="text1"/>
      <w:kern w:val="10"/>
      <w:sz w:val="20"/>
      <w:szCs w:val="20"/>
      <w:lang w:eastAsia="de-DE"/>
    </w:rPr>
  </w:style>
  <w:style w:type="character" w:customStyle="1" w:styleId="berschrift6Zchn">
    <w:name w:val="Überschrift 6 Zchn"/>
    <w:basedOn w:val="Absatz-Standardschriftart"/>
    <w:link w:val="berschrift6"/>
    <w:rsid w:val="00806CF7"/>
    <w:rPr>
      <w:rFonts w:asciiTheme="majorHAnsi" w:eastAsiaTheme="majorEastAsia" w:hAnsiTheme="majorHAnsi" w:cstheme="majorBidi"/>
      <w:i/>
      <w:iCs/>
      <w:color w:val="243F60" w:themeColor="accent1" w:themeShade="7F"/>
      <w:kern w:val="10"/>
      <w:sz w:val="20"/>
      <w:szCs w:val="20"/>
      <w:lang w:eastAsia="de-DE"/>
    </w:rPr>
  </w:style>
  <w:style w:type="paragraph" w:styleId="Titel">
    <w:name w:val="Title"/>
    <w:next w:val="Untertitel"/>
    <w:link w:val="TitelZchn"/>
    <w:uiPriority w:val="10"/>
    <w:qFormat/>
    <w:rsid w:val="002D2E9F"/>
    <w:pPr>
      <w:spacing w:after="600" w:line="240" w:lineRule="auto"/>
      <w:contextualSpacing/>
      <w:jc w:val="center"/>
    </w:pPr>
    <w:rPr>
      <w:rFonts w:ascii="Verdana" w:eastAsiaTheme="majorEastAsia" w:hAnsi="Verdana" w:cstheme="majorBidi"/>
      <w:b/>
      <w:color w:val="000000" w:themeColor="text1"/>
      <w:spacing w:val="-6"/>
      <w:kern w:val="28"/>
      <w:sz w:val="52"/>
      <w:szCs w:val="52"/>
      <w:lang w:eastAsia="de-DE"/>
    </w:rPr>
  </w:style>
  <w:style w:type="character" w:customStyle="1" w:styleId="TitelZchn">
    <w:name w:val="Titel Zchn"/>
    <w:basedOn w:val="Absatz-Standardschriftart"/>
    <w:link w:val="Titel"/>
    <w:uiPriority w:val="10"/>
    <w:rsid w:val="002D2E9F"/>
    <w:rPr>
      <w:rFonts w:ascii="Verdana" w:eastAsiaTheme="majorEastAsia" w:hAnsi="Verdana" w:cstheme="majorBidi"/>
      <w:b/>
      <w:color w:val="000000" w:themeColor="text1"/>
      <w:spacing w:val="-6"/>
      <w:kern w:val="28"/>
      <w:sz w:val="52"/>
      <w:szCs w:val="52"/>
      <w:lang w:eastAsia="de-DE"/>
    </w:rPr>
  </w:style>
  <w:style w:type="paragraph" w:styleId="Untertitel">
    <w:name w:val="Subtitle"/>
    <w:next w:val="Standard"/>
    <w:link w:val="UntertitelZchn"/>
    <w:uiPriority w:val="11"/>
    <w:qFormat/>
    <w:rsid w:val="002D2E9F"/>
    <w:pPr>
      <w:numPr>
        <w:ilvl w:val="1"/>
      </w:numPr>
      <w:spacing w:after="600" w:line="240" w:lineRule="auto"/>
      <w:jc w:val="center"/>
    </w:pPr>
    <w:rPr>
      <w:rFonts w:ascii="Verdana" w:eastAsiaTheme="majorEastAsia" w:hAnsi="Verdana" w:cstheme="majorBidi"/>
      <w:b/>
      <w:iCs/>
      <w:color w:val="000000" w:themeColor="text1"/>
      <w:spacing w:val="-6"/>
      <w:kern w:val="10"/>
      <w:sz w:val="40"/>
      <w:szCs w:val="24"/>
      <w:lang w:eastAsia="de-DE"/>
    </w:rPr>
  </w:style>
  <w:style w:type="character" w:customStyle="1" w:styleId="UntertitelZchn">
    <w:name w:val="Untertitel Zchn"/>
    <w:basedOn w:val="Absatz-Standardschriftart"/>
    <w:link w:val="Untertitel"/>
    <w:uiPriority w:val="11"/>
    <w:rsid w:val="002D2E9F"/>
    <w:rPr>
      <w:rFonts w:ascii="Verdana" w:eastAsiaTheme="majorEastAsia" w:hAnsi="Verdana" w:cstheme="majorBidi"/>
      <w:b/>
      <w:iCs/>
      <w:color w:val="000000" w:themeColor="text1"/>
      <w:spacing w:val="-6"/>
      <w:kern w:val="10"/>
      <w:sz w:val="40"/>
      <w:szCs w:val="24"/>
      <w:lang w:eastAsia="de-DE"/>
    </w:rPr>
  </w:style>
  <w:style w:type="paragraph" w:styleId="Zitat">
    <w:name w:val="Quote"/>
    <w:basedOn w:val="Standard"/>
    <w:next w:val="Standard"/>
    <w:link w:val="ZitatZchn"/>
    <w:uiPriority w:val="29"/>
    <w:rsid w:val="00806CF7"/>
    <w:rPr>
      <w:i/>
      <w:iCs/>
      <w:color w:val="000000" w:themeColor="text1"/>
    </w:rPr>
  </w:style>
  <w:style w:type="character" w:customStyle="1" w:styleId="ZitatZchn">
    <w:name w:val="Zitat Zchn"/>
    <w:basedOn w:val="Absatz-Standardschriftart"/>
    <w:link w:val="Zitat"/>
    <w:uiPriority w:val="29"/>
    <w:rsid w:val="00806CF7"/>
    <w:rPr>
      <w:rFonts w:ascii="Verdana" w:hAnsi="Verdana" w:cs="Times New Roman"/>
      <w:i/>
      <w:iCs/>
      <w:color w:val="000000" w:themeColor="text1"/>
      <w:kern w:val="10"/>
      <w:sz w:val="20"/>
      <w:szCs w:val="20"/>
      <w:lang w:eastAsia="de-DE"/>
    </w:rPr>
  </w:style>
  <w:style w:type="character" w:styleId="Fett">
    <w:name w:val="Strong"/>
    <w:basedOn w:val="Absatz-Standardschriftart"/>
    <w:uiPriority w:val="22"/>
    <w:qFormat/>
    <w:rsid w:val="00806CF7"/>
    <w:rPr>
      <w:rFonts w:ascii="Verdana" w:hAnsi="Verdana"/>
      <w:b/>
      <w:bCs/>
    </w:rPr>
  </w:style>
  <w:style w:type="paragraph" w:styleId="Sprechblasentext">
    <w:name w:val="Balloon Text"/>
    <w:basedOn w:val="Standard"/>
    <w:link w:val="SprechblasentextZchn"/>
    <w:uiPriority w:val="99"/>
    <w:semiHidden/>
    <w:unhideWhenUsed/>
    <w:rsid w:val="00806CF7"/>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06CF7"/>
    <w:rPr>
      <w:rFonts w:ascii="Tahoma" w:hAnsi="Tahoma" w:cs="Tahoma"/>
      <w:kern w:val="10"/>
      <w:sz w:val="16"/>
      <w:szCs w:val="16"/>
      <w:lang w:eastAsia="de-DE"/>
    </w:rPr>
  </w:style>
  <w:style w:type="paragraph" w:styleId="Kopfzeile">
    <w:name w:val="header"/>
    <w:link w:val="KopfzeileZchn"/>
    <w:uiPriority w:val="99"/>
    <w:unhideWhenUsed/>
    <w:rsid w:val="008520F0"/>
    <w:pPr>
      <w:tabs>
        <w:tab w:val="center" w:pos="4536"/>
        <w:tab w:val="right" w:pos="9072"/>
      </w:tabs>
      <w:spacing w:after="0" w:line="240" w:lineRule="auto"/>
    </w:pPr>
    <w:rPr>
      <w:rFonts w:ascii="Verdana" w:hAnsi="Verdana" w:cs="Times New Roman"/>
      <w:kern w:val="10"/>
      <w:sz w:val="16"/>
      <w:szCs w:val="20"/>
      <w:lang w:eastAsia="de-DE"/>
    </w:rPr>
  </w:style>
  <w:style w:type="character" w:customStyle="1" w:styleId="KopfzeileZchn">
    <w:name w:val="Kopfzeile Zchn"/>
    <w:basedOn w:val="Absatz-Standardschriftart"/>
    <w:link w:val="Kopfzeile"/>
    <w:uiPriority w:val="99"/>
    <w:rsid w:val="008520F0"/>
    <w:rPr>
      <w:rFonts w:ascii="Verdana" w:hAnsi="Verdana" w:cs="Times New Roman"/>
      <w:kern w:val="10"/>
      <w:sz w:val="16"/>
      <w:szCs w:val="20"/>
      <w:lang w:eastAsia="de-DE"/>
    </w:rPr>
  </w:style>
  <w:style w:type="paragraph" w:styleId="Fuzeile">
    <w:name w:val="footer"/>
    <w:link w:val="FuzeileZchn"/>
    <w:uiPriority w:val="99"/>
    <w:unhideWhenUsed/>
    <w:rsid w:val="007F5C0C"/>
    <w:pPr>
      <w:tabs>
        <w:tab w:val="center" w:pos="4536"/>
        <w:tab w:val="right" w:pos="9072"/>
      </w:tabs>
      <w:spacing w:after="0" w:line="240" w:lineRule="auto"/>
    </w:pPr>
    <w:rPr>
      <w:rFonts w:ascii="Verdana" w:hAnsi="Verdana" w:cs="Times New Roman"/>
      <w:kern w:val="10"/>
      <w:sz w:val="16"/>
      <w:szCs w:val="20"/>
      <w:lang w:eastAsia="de-DE"/>
    </w:rPr>
  </w:style>
  <w:style w:type="character" w:customStyle="1" w:styleId="FuzeileZchn">
    <w:name w:val="Fußzeile Zchn"/>
    <w:basedOn w:val="Absatz-Standardschriftart"/>
    <w:link w:val="Fuzeile"/>
    <w:uiPriority w:val="99"/>
    <w:rsid w:val="007F5C0C"/>
    <w:rPr>
      <w:rFonts w:ascii="Verdana" w:hAnsi="Verdana" w:cs="Times New Roman"/>
      <w:kern w:val="10"/>
      <w:sz w:val="16"/>
      <w:szCs w:val="20"/>
      <w:lang w:eastAsia="de-DE"/>
    </w:rPr>
  </w:style>
  <w:style w:type="character" w:customStyle="1" w:styleId="Titel-UnterzeileZchn">
    <w:name w:val="Titel-Unterzeile Zchn"/>
    <w:basedOn w:val="Absatz-Standardschriftart"/>
    <w:link w:val="Titel-Unterzeile"/>
    <w:locked/>
    <w:rsid w:val="00BD0A6C"/>
    <w:rPr>
      <w:rFonts w:ascii="Verdana" w:hAnsi="Verdana"/>
      <w:sz w:val="24"/>
      <w:szCs w:val="24"/>
    </w:rPr>
  </w:style>
  <w:style w:type="paragraph" w:customStyle="1" w:styleId="Titel-Unterzeile">
    <w:name w:val="Titel-Unterzeile"/>
    <w:link w:val="Titel-UnterzeileZchn"/>
    <w:autoRedefine/>
    <w:rsid w:val="00BD0A6C"/>
    <w:pPr>
      <w:spacing w:after="600" w:line="240" w:lineRule="auto"/>
      <w:jc w:val="center"/>
    </w:pPr>
    <w:rPr>
      <w:rFonts w:ascii="Verdana" w:hAnsi="Verdana"/>
      <w:sz w:val="24"/>
      <w:szCs w:val="24"/>
    </w:rPr>
  </w:style>
  <w:style w:type="paragraph" w:customStyle="1" w:styleId="ArtdesDokumentes">
    <w:name w:val="Art des Dokumentes"/>
    <w:basedOn w:val="Titel-Unterzeile"/>
    <w:link w:val="ArtdesDokumentesZchn"/>
    <w:autoRedefine/>
    <w:rsid w:val="00806CF7"/>
    <w:rPr>
      <w:b/>
    </w:rPr>
  </w:style>
  <w:style w:type="character" w:customStyle="1" w:styleId="ArtdesDokumentesZchn">
    <w:name w:val="Art des Dokumentes Zchn"/>
    <w:basedOn w:val="Titel-UnterzeileZchn"/>
    <w:link w:val="ArtdesDokumentes"/>
    <w:rsid w:val="00806CF7"/>
    <w:rPr>
      <w:rFonts w:ascii="Verdana" w:hAnsi="Verdana"/>
      <w:sz w:val="24"/>
      <w:szCs w:val="24"/>
    </w:rPr>
  </w:style>
  <w:style w:type="character" w:styleId="Platzhaltertext">
    <w:name w:val="Placeholder Text"/>
    <w:basedOn w:val="Absatz-Standardschriftart"/>
    <w:uiPriority w:val="99"/>
    <w:semiHidden/>
    <w:rsid w:val="00806CF7"/>
    <w:rPr>
      <w:color w:val="808080"/>
    </w:rPr>
  </w:style>
  <w:style w:type="table" w:styleId="Tabellenraster">
    <w:name w:val="Table Grid"/>
    <w:basedOn w:val="NormaleTabelle"/>
    <w:rsid w:val="00806CF7"/>
    <w:pPr>
      <w:spacing w:after="0" w:line="240" w:lineRule="auto"/>
    </w:pPr>
    <w:rPr>
      <w:rFonts w:ascii="Times New Roman" w:hAnsi="Times New Roma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Header">
    <w:name w:val="Standard_Header"/>
    <w:basedOn w:val="Standard"/>
    <w:link w:val="StandardHeaderZchn"/>
    <w:autoRedefine/>
    <w:rsid w:val="00806CF7"/>
    <w:rPr>
      <w:kern w:val="0"/>
    </w:rPr>
  </w:style>
  <w:style w:type="paragraph" w:customStyle="1" w:styleId="Inhaltsverzeichnis">
    <w:name w:val="Inhaltsverzeichnis"/>
    <w:next w:val="Standard"/>
    <w:qFormat/>
    <w:rsid w:val="00E85482"/>
    <w:pPr>
      <w:keepNext/>
      <w:pageBreakBefore/>
      <w:spacing w:afterLines="100" w:line="240" w:lineRule="auto"/>
    </w:pPr>
    <w:rPr>
      <w:rFonts w:ascii="Verdana" w:eastAsiaTheme="majorEastAsia" w:hAnsi="Verdana" w:cstheme="majorBidi"/>
      <w:b/>
      <w:bCs/>
      <w:kern w:val="10"/>
      <w:sz w:val="28"/>
      <w:szCs w:val="28"/>
      <w:lang w:eastAsia="de-DE"/>
    </w:rPr>
  </w:style>
  <w:style w:type="character" w:customStyle="1" w:styleId="StandardHeaderZchn">
    <w:name w:val="Standard_Header Zchn"/>
    <w:basedOn w:val="Absatz-Standardschriftart"/>
    <w:link w:val="StandardHeader"/>
    <w:rsid w:val="00806CF7"/>
    <w:rPr>
      <w:rFonts w:ascii="Verdana" w:hAnsi="Verdana" w:cs="Times New Roman"/>
      <w:sz w:val="20"/>
      <w:szCs w:val="20"/>
      <w:lang w:eastAsia="de-DE"/>
    </w:rPr>
  </w:style>
  <w:style w:type="paragraph" w:customStyle="1" w:styleId="Erstelltam">
    <w:name w:val="Erstellt_am"/>
    <w:basedOn w:val="Standard"/>
    <w:link w:val="ErstelltamZchn"/>
    <w:autoRedefine/>
    <w:rsid w:val="00806CF7"/>
    <w:rPr>
      <w:kern w:val="0"/>
      <w:sz w:val="24"/>
      <w:szCs w:val="24"/>
    </w:rPr>
  </w:style>
  <w:style w:type="character" w:customStyle="1" w:styleId="ErstelltamZchn">
    <w:name w:val="Erstellt_am Zchn"/>
    <w:basedOn w:val="Absatz-Standardschriftart"/>
    <w:link w:val="Erstelltam"/>
    <w:rsid w:val="00806CF7"/>
    <w:rPr>
      <w:rFonts w:ascii="Verdana" w:hAnsi="Verdana" w:cs="Times New Roman"/>
      <w:sz w:val="24"/>
      <w:szCs w:val="24"/>
      <w:lang w:eastAsia="de-DE"/>
    </w:rPr>
  </w:style>
  <w:style w:type="paragraph" w:customStyle="1" w:styleId="Standardfett">
    <w:name w:val="Standard fett"/>
    <w:autoRedefine/>
    <w:rsid w:val="005E04A3"/>
    <w:pPr>
      <w:spacing w:after="0" w:line="240" w:lineRule="auto"/>
      <w:jc w:val="both"/>
    </w:pPr>
    <w:rPr>
      <w:rFonts w:ascii="Verdana" w:hAnsi="Verdana" w:cs="Times New Roman"/>
      <w:b/>
      <w:bCs/>
      <w:sz w:val="20"/>
      <w:szCs w:val="20"/>
      <w:lang w:eastAsia="de-DE"/>
    </w:rPr>
  </w:style>
  <w:style w:type="paragraph" w:customStyle="1" w:styleId="Titelseite14fett">
    <w:name w:val="Titelseite 14fett"/>
    <w:autoRedefine/>
    <w:rsid w:val="00E64347"/>
    <w:pPr>
      <w:widowControl w:val="0"/>
      <w:spacing w:afterLines="100" w:line="240" w:lineRule="auto"/>
    </w:pPr>
    <w:rPr>
      <w:rFonts w:ascii="Verdana" w:hAnsi="Verdana" w:cs="Times New Roman"/>
      <w:b/>
      <w:sz w:val="28"/>
      <w:szCs w:val="20"/>
      <w:lang w:eastAsia="de-DE"/>
    </w:rPr>
  </w:style>
  <w:style w:type="paragraph" w:customStyle="1" w:styleId="TextStandard">
    <w:name w:val="Text_Standard"/>
    <w:basedOn w:val="Standard"/>
    <w:link w:val="TextStandardZchn"/>
    <w:autoRedefine/>
    <w:qFormat/>
    <w:rsid w:val="00125260"/>
    <w:pPr>
      <w:spacing w:after="240"/>
    </w:pPr>
    <w:rPr>
      <w:kern w:val="0"/>
    </w:rPr>
  </w:style>
  <w:style w:type="character" w:customStyle="1" w:styleId="TextStandardZchn">
    <w:name w:val="Text_Standard Zchn"/>
    <w:basedOn w:val="Absatz-Standardschriftart"/>
    <w:link w:val="TextStandard"/>
    <w:rsid w:val="00125260"/>
    <w:rPr>
      <w:rFonts w:ascii="Verdana" w:hAnsi="Verdana" w:cs="Times New Roman"/>
      <w:sz w:val="20"/>
      <w:szCs w:val="20"/>
      <w:lang w:eastAsia="de-DE"/>
    </w:rPr>
  </w:style>
  <w:style w:type="paragraph" w:customStyle="1" w:styleId="Textall">
    <w:name w:val="Text_all"/>
    <w:basedOn w:val="Standard"/>
    <w:link w:val="TextallZchn"/>
    <w:autoRedefine/>
    <w:qFormat/>
    <w:rsid w:val="004A1AAA"/>
    <w:rPr>
      <w:kern w:val="0"/>
    </w:rPr>
  </w:style>
  <w:style w:type="paragraph" w:customStyle="1" w:styleId="Tabelle2p">
    <w:name w:val="Tabelle_2p"/>
    <w:basedOn w:val="Standard"/>
    <w:rsid w:val="004A1AAA"/>
    <w:pPr>
      <w:spacing w:before="40" w:after="40"/>
    </w:pPr>
    <w:rPr>
      <w:rFonts w:ascii="Helvetica" w:hAnsi="Helvetica"/>
      <w:b/>
      <w:i/>
      <w:kern w:val="0"/>
    </w:rPr>
  </w:style>
  <w:style w:type="character" w:customStyle="1" w:styleId="TextallZchn">
    <w:name w:val="Text_all Zchn"/>
    <w:basedOn w:val="Absatz-Standardschriftart"/>
    <w:link w:val="Textall"/>
    <w:rsid w:val="004A1AAA"/>
    <w:rPr>
      <w:rFonts w:ascii="Verdana" w:hAnsi="Verdana" w:cs="Times New Roman"/>
      <w:sz w:val="20"/>
      <w:szCs w:val="20"/>
      <w:lang w:eastAsia="de-DE"/>
    </w:rPr>
  </w:style>
  <w:style w:type="character" w:customStyle="1" w:styleId="berschrift7Zchn">
    <w:name w:val="Überschrift 7 Zchn"/>
    <w:basedOn w:val="Absatz-Standardschriftart"/>
    <w:link w:val="berschrift7"/>
    <w:rsid w:val="0079333D"/>
    <w:rPr>
      <w:rFonts w:ascii="Verdana" w:hAnsi="Verdana" w:cs="Times New Roman"/>
      <w:b/>
      <w:sz w:val="24"/>
      <w:szCs w:val="24"/>
      <w:lang w:eastAsia="de-DE"/>
    </w:rPr>
  </w:style>
  <w:style w:type="character" w:customStyle="1" w:styleId="berschrift8Zchn">
    <w:name w:val="Überschrift 8 Zchn"/>
    <w:basedOn w:val="Absatz-Standardschriftart"/>
    <w:link w:val="berschrift8"/>
    <w:rsid w:val="0079333D"/>
    <w:rPr>
      <w:rFonts w:ascii="Verdana" w:hAnsi="Verdana" w:cs="Times New Roman"/>
      <w:b/>
      <w:i/>
      <w:iCs/>
      <w:sz w:val="24"/>
      <w:szCs w:val="24"/>
      <w:lang w:eastAsia="de-DE"/>
    </w:rPr>
  </w:style>
  <w:style w:type="character" w:customStyle="1" w:styleId="berschrift9Zchn">
    <w:name w:val="Überschrift 9 Zchn"/>
    <w:basedOn w:val="Absatz-Standardschriftart"/>
    <w:link w:val="berschrift9"/>
    <w:rsid w:val="0079333D"/>
    <w:rPr>
      <w:rFonts w:ascii="Arial" w:hAnsi="Arial" w:cs="Arial"/>
      <w:b/>
      <w:sz w:val="24"/>
      <w:szCs w:val="24"/>
      <w:lang w:eastAsia="de-DE"/>
    </w:rPr>
  </w:style>
  <w:style w:type="paragraph" w:styleId="Textkrper">
    <w:name w:val="Body Text"/>
    <w:basedOn w:val="Standard"/>
    <w:link w:val="TextkrperZchn"/>
    <w:rsid w:val="0079333D"/>
    <w:rPr>
      <w:b/>
      <w:sz w:val="24"/>
      <w:szCs w:val="24"/>
    </w:rPr>
  </w:style>
  <w:style w:type="character" w:customStyle="1" w:styleId="TextkrperZchn">
    <w:name w:val="Textkörper Zchn"/>
    <w:basedOn w:val="Absatz-Standardschriftart"/>
    <w:link w:val="Textkrper"/>
    <w:rsid w:val="0079333D"/>
    <w:rPr>
      <w:rFonts w:ascii="Verdana" w:hAnsi="Verdana" w:cs="Times New Roman"/>
      <w:b/>
      <w:kern w:val="10"/>
      <w:sz w:val="24"/>
      <w:szCs w:val="24"/>
      <w:lang w:eastAsia="de-DE"/>
    </w:rPr>
  </w:style>
  <w:style w:type="paragraph" w:customStyle="1" w:styleId="Version">
    <w:name w:val="Version"/>
    <w:next w:val="Tabellentext"/>
    <w:link w:val="VersionZchn"/>
    <w:qFormat/>
    <w:rsid w:val="00B577E8"/>
    <w:pPr>
      <w:spacing w:after="0" w:line="240" w:lineRule="auto"/>
    </w:pPr>
    <w:rPr>
      <w:rFonts w:ascii="Verdana" w:hAnsi="Verdana" w:cs="Times New Roman"/>
      <w:kern w:val="10"/>
      <w:sz w:val="20"/>
      <w:szCs w:val="20"/>
      <w:lang w:eastAsia="de-DE"/>
    </w:rPr>
  </w:style>
  <w:style w:type="character" w:customStyle="1" w:styleId="VersionZchn">
    <w:name w:val="Version Zchn"/>
    <w:basedOn w:val="Absatz-Standardschriftart"/>
    <w:link w:val="Version"/>
    <w:rsid w:val="00B577E8"/>
    <w:rPr>
      <w:rFonts w:ascii="Verdana" w:hAnsi="Verdana" w:cs="Times New Roman"/>
      <w:kern w:val="10"/>
      <w:sz w:val="20"/>
      <w:szCs w:val="20"/>
      <w:lang w:eastAsia="de-DE"/>
    </w:rPr>
  </w:style>
  <w:style w:type="paragraph" w:styleId="Listenabsatz">
    <w:name w:val="List Paragraph"/>
    <w:basedOn w:val="Standard"/>
    <w:uiPriority w:val="34"/>
    <w:qFormat/>
    <w:rsid w:val="0083049A"/>
    <w:pPr>
      <w:spacing w:after="100"/>
      <w:ind w:left="709"/>
      <w:contextualSpacing/>
    </w:pPr>
  </w:style>
  <w:style w:type="paragraph" w:styleId="Verzeichnis1">
    <w:name w:val="toc 1"/>
    <w:next w:val="Standard"/>
    <w:autoRedefine/>
    <w:uiPriority w:val="39"/>
    <w:unhideWhenUsed/>
    <w:qFormat/>
    <w:rsid w:val="00F82F99"/>
    <w:pPr>
      <w:tabs>
        <w:tab w:val="left" w:pos="567"/>
        <w:tab w:val="right" w:leader="dot" w:pos="9060"/>
      </w:tabs>
      <w:spacing w:beforeLines="50" w:afterLines="50" w:line="240" w:lineRule="auto"/>
    </w:pPr>
    <w:rPr>
      <w:rFonts w:ascii="Verdana" w:hAnsi="Verdana" w:cs="Times New Roman"/>
      <w:kern w:val="10"/>
      <w:sz w:val="20"/>
      <w:szCs w:val="20"/>
      <w:lang w:eastAsia="de-DE"/>
    </w:rPr>
  </w:style>
  <w:style w:type="paragraph" w:styleId="Verzeichnis2">
    <w:name w:val="toc 2"/>
    <w:next w:val="Standard"/>
    <w:autoRedefine/>
    <w:uiPriority w:val="39"/>
    <w:unhideWhenUsed/>
    <w:qFormat/>
    <w:rsid w:val="00AA4E7E"/>
    <w:pPr>
      <w:tabs>
        <w:tab w:val="left" w:pos="567"/>
        <w:tab w:val="left" w:pos="1134"/>
        <w:tab w:val="right" w:leader="dot" w:pos="9062"/>
      </w:tabs>
      <w:spacing w:beforeLines="50" w:before="120" w:afterLines="50" w:after="120" w:line="240" w:lineRule="auto"/>
      <w:ind w:left="567"/>
    </w:pPr>
    <w:rPr>
      <w:rFonts w:ascii="Verdana" w:hAnsi="Verdana" w:cs="Times New Roman"/>
      <w:kern w:val="10"/>
      <w:sz w:val="20"/>
      <w:szCs w:val="20"/>
      <w:lang w:eastAsia="de-DE"/>
    </w:rPr>
  </w:style>
  <w:style w:type="paragraph" w:styleId="Verzeichnis3">
    <w:name w:val="toc 3"/>
    <w:next w:val="Standard"/>
    <w:autoRedefine/>
    <w:uiPriority w:val="39"/>
    <w:unhideWhenUsed/>
    <w:qFormat/>
    <w:rsid w:val="00AA4E7E"/>
    <w:pPr>
      <w:tabs>
        <w:tab w:val="left" w:pos="1701"/>
        <w:tab w:val="right" w:leader="dot" w:pos="9060"/>
      </w:tabs>
      <w:spacing w:beforeLines="50" w:before="120" w:afterLines="50" w:after="120" w:line="240" w:lineRule="auto"/>
      <w:ind w:left="1134"/>
    </w:pPr>
    <w:rPr>
      <w:rFonts w:ascii="Verdana" w:hAnsi="Verdana" w:cs="Times New Roman"/>
      <w:kern w:val="10"/>
      <w:sz w:val="20"/>
      <w:szCs w:val="20"/>
      <w:lang w:eastAsia="de-DE"/>
    </w:rPr>
  </w:style>
  <w:style w:type="character" w:styleId="Hyperlink">
    <w:name w:val="Hyperlink"/>
    <w:basedOn w:val="Absatz-Standardschriftart"/>
    <w:uiPriority w:val="99"/>
    <w:unhideWhenUsed/>
    <w:rsid w:val="00463E3C"/>
    <w:rPr>
      <w:color w:val="0000FF" w:themeColor="hyperlink"/>
      <w:u w:val="single"/>
    </w:rPr>
  </w:style>
  <w:style w:type="paragraph" w:customStyle="1" w:styleId="berschriftohneNummerierung">
    <w:name w:val="Überschrift_ohne_Nummerierung"/>
    <w:next w:val="Standard"/>
    <w:link w:val="berschriftohneNummerierungZchn"/>
    <w:qFormat/>
    <w:rsid w:val="0033220F"/>
    <w:pPr>
      <w:keepNext/>
      <w:spacing w:afterLines="100" w:line="240" w:lineRule="auto"/>
    </w:pPr>
    <w:rPr>
      <w:rFonts w:ascii="Verdana" w:eastAsiaTheme="majorEastAsia" w:hAnsi="Verdana" w:cstheme="majorBidi"/>
      <w:b/>
      <w:bCs/>
      <w:kern w:val="10"/>
      <w:sz w:val="28"/>
      <w:szCs w:val="28"/>
      <w:lang w:eastAsia="de-DE"/>
    </w:rPr>
  </w:style>
  <w:style w:type="character" w:customStyle="1" w:styleId="berschriftohneNummerierungZchn">
    <w:name w:val="Überschrift_ohne_Nummerierung Zchn"/>
    <w:basedOn w:val="berschrift1Zchn"/>
    <w:link w:val="berschriftohneNummerierung"/>
    <w:rsid w:val="0033220F"/>
    <w:rPr>
      <w:rFonts w:ascii="Verdana" w:eastAsiaTheme="majorEastAsia" w:hAnsi="Verdana" w:cstheme="majorBidi"/>
      <w:b/>
      <w:bCs/>
      <w:kern w:val="10"/>
      <w:sz w:val="28"/>
      <w:szCs w:val="28"/>
      <w:lang w:eastAsia="de-DE"/>
    </w:rPr>
  </w:style>
  <w:style w:type="paragraph" w:styleId="Beschriftung">
    <w:name w:val="caption"/>
    <w:next w:val="Standard"/>
    <w:uiPriority w:val="35"/>
    <w:unhideWhenUsed/>
    <w:qFormat/>
    <w:rsid w:val="00D86506"/>
    <w:pPr>
      <w:spacing w:afterLines="100" w:line="240" w:lineRule="auto"/>
      <w:jc w:val="center"/>
    </w:pPr>
    <w:rPr>
      <w:rFonts w:ascii="Verdana" w:hAnsi="Verdana" w:cs="Times New Roman"/>
      <w:bCs/>
      <w:kern w:val="10"/>
      <w:sz w:val="20"/>
      <w:szCs w:val="18"/>
      <w:lang w:eastAsia="de-DE"/>
    </w:rPr>
  </w:style>
  <w:style w:type="paragraph" w:styleId="Abbildungsverzeichnis">
    <w:name w:val="table of figures"/>
    <w:basedOn w:val="Standard"/>
    <w:next w:val="Standard"/>
    <w:uiPriority w:val="99"/>
    <w:unhideWhenUsed/>
    <w:rsid w:val="006F5140"/>
  </w:style>
  <w:style w:type="paragraph" w:customStyle="1" w:styleId="Verzeichnisse">
    <w:name w:val="Verzeichnisse"/>
    <w:basedOn w:val="berschriftohneNummerierung"/>
    <w:link w:val="VerzeichnisseZchn"/>
    <w:rsid w:val="00E040D8"/>
    <w:pPr>
      <w:pageBreakBefore/>
      <w:spacing w:after="100"/>
    </w:pPr>
  </w:style>
  <w:style w:type="character" w:customStyle="1" w:styleId="VerzeichnisseZchn">
    <w:name w:val="Verzeichnisse Zchn"/>
    <w:basedOn w:val="berschriftohneNummerierungZchn"/>
    <w:link w:val="Verzeichnisse"/>
    <w:rsid w:val="00E040D8"/>
    <w:rPr>
      <w:rFonts w:ascii="Verdana" w:eastAsiaTheme="majorEastAsia" w:hAnsi="Verdana" w:cstheme="majorBidi"/>
      <w:b/>
      <w:bCs/>
      <w:kern w:val="10"/>
      <w:sz w:val="28"/>
      <w:szCs w:val="28"/>
      <w:lang w:eastAsia="de-DE"/>
    </w:rPr>
  </w:style>
  <w:style w:type="paragraph" w:customStyle="1" w:styleId="Tabellentext">
    <w:name w:val="Tabellentext"/>
    <w:next w:val="Standard"/>
    <w:qFormat/>
    <w:rsid w:val="00A33FEF"/>
    <w:pPr>
      <w:spacing w:after="0" w:line="240" w:lineRule="auto"/>
    </w:pPr>
    <w:rPr>
      <w:rFonts w:ascii="Verdana" w:hAnsi="Verdana" w:cs="Times New Roman"/>
      <w:kern w:val="10"/>
      <w:sz w:val="20"/>
      <w:szCs w:val="20"/>
      <w:lang w:eastAsia="de-DE"/>
    </w:rPr>
  </w:style>
  <w:style w:type="paragraph" w:customStyle="1" w:styleId="berschrift2ohneNummerierung">
    <w:name w:val="Überschrift_2_ohne_Nummerierung"/>
    <w:next w:val="Standard"/>
    <w:qFormat/>
    <w:rsid w:val="0033220F"/>
    <w:pPr>
      <w:keepNext/>
      <w:spacing w:beforeLines="100" w:afterLines="100" w:line="240" w:lineRule="auto"/>
    </w:pPr>
    <w:rPr>
      <w:rFonts w:ascii="Verdana" w:hAnsi="Verdana" w:cs="Times New Roman"/>
      <w:kern w:val="10"/>
      <w:sz w:val="20"/>
      <w:szCs w:val="20"/>
      <w:lang w:eastAsia="de-DE"/>
    </w:rPr>
  </w:style>
  <w:style w:type="paragraph" w:styleId="Verzeichnis4">
    <w:name w:val="toc 4"/>
    <w:basedOn w:val="Standard"/>
    <w:next w:val="Standard"/>
    <w:autoRedefine/>
    <w:uiPriority w:val="39"/>
    <w:semiHidden/>
    <w:unhideWhenUsed/>
    <w:rsid w:val="005024CE"/>
    <w:pPr>
      <w:ind w:left="1701"/>
    </w:pPr>
  </w:style>
  <w:style w:type="paragraph" w:customStyle="1" w:styleId="Anhang">
    <w:name w:val="Anhang"/>
    <w:next w:val="Standard"/>
    <w:rsid w:val="00430B22"/>
    <w:pPr>
      <w:pageBreakBefore/>
      <w:numPr>
        <w:numId w:val="2"/>
      </w:numPr>
      <w:spacing w:afterLines="100" w:line="240" w:lineRule="auto"/>
    </w:pPr>
    <w:rPr>
      <w:rFonts w:ascii="Verdana" w:eastAsiaTheme="majorEastAsia" w:hAnsi="Verdana" w:cstheme="majorBidi"/>
      <w:b/>
      <w:bCs/>
      <w:kern w:val="10"/>
      <w:sz w:val="28"/>
      <w:szCs w:val="28"/>
      <w:lang w:eastAsia="de-DE"/>
    </w:rPr>
  </w:style>
  <w:style w:type="paragraph" w:customStyle="1" w:styleId="Aufzhlungeinfach">
    <w:name w:val="Aufzählung_einfach"/>
    <w:basedOn w:val="Listenabsatz"/>
    <w:qFormat/>
    <w:rsid w:val="00F34BE6"/>
    <w:pPr>
      <w:numPr>
        <w:numId w:val="1"/>
      </w:numPr>
      <w:contextualSpacing w:val="0"/>
    </w:pPr>
  </w:style>
  <w:style w:type="paragraph" w:customStyle="1" w:styleId="KeinLeerraum0">
    <w:name w:val="Kein_Leerraum"/>
    <w:basedOn w:val="Fuzeile"/>
    <w:qFormat/>
    <w:rsid w:val="007F5C0C"/>
    <w:pPr>
      <w:spacing w:line="24" w:lineRule="auto"/>
    </w:pPr>
    <w:rPr>
      <w:sz w:val="2"/>
    </w:rPr>
  </w:style>
  <w:style w:type="paragraph" w:customStyle="1" w:styleId="berschriftenimAnhang">
    <w:name w:val="Überschriften_im_Anhang"/>
    <w:next w:val="Standard"/>
    <w:qFormat/>
    <w:rsid w:val="005E2A17"/>
    <w:pPr>
      <w:spacing w:beforeLines="100" w:afterLines="100" w:line="240" w:lineRule="auto"/>
    </w:pPr>
    <w:rPr>
      <w:rFonts w:ascii="Verdana" w:eastAsiaTheme="majorEastAsia" w:hAnsi="Verdana" w:cstheme="majorBidi"/>
      <w:b/>
      <w:bCs/>
      <w:kern w:val="10"/>
      <w:sz w:val="24"/>
      <w:szCs w:val="28"/>
      <w:lang w:eastAsia="de-DE"/>
    </w:rPr>
  </w:style>
  <w:style w:type="paragraph" w:styleId="Inhaltsverzeichnisberschrift">
    <w:name w:val="TOC Heading"/>
    <w:basedOn w:val="berschrift1"/>
    <w:next w:val="Standard"/>
    <w:uiPriority w:val="39"/>
    <w:semiHidden/>
    <w:unhideWhenUsed/>
    <w:qFormat/>
    <w:rsid w:val="00F82F99"/>
    <w:pPr>
      <w:numPr>
        <w:numId w:val="0"/>
      </w:numPr>
      <w:spacing w:beforeLines="0"/>
      <w:outlineLvl w:val="9"/>
    </w:pPr>
    <w:rPr>
      <w:rFonts w:asciiTheme="majorHAnsi" w:hAnsiTheme="majorHAnsi"/>
      <w:color w:val="365F91" w:themeColor="accent1" w:themeShade="BF"/>
      <w:kern w:val="0"/>
      <w:lang w:eastAsia="en-US"/>
    </w:rPr>
  </w:style>
  <w:style w:type="character" w:styleId="Kommentarzeichen">
    <w:name w:val="annotation reference"/>
    <w:basedOn w:val="Absatz-Standardschriftart"/>
    <w:uiPriority w:val="99"/>
    <w:semiHidden/>
    <w:unhideWhenUsed/>
    <w:rsid w:val="00812F25"/>
    <w:rPr>
      <w:sz w:val="16"/>
      <w:szCs w:val="16"/>
    </w:rPr>
  </w:style>
  <w:style w:type="paragraph" w:styleId="Kommentartext">
    <w:name w:val="annotation text"/>
    <w:basedOn w:val="Standard"/>
    <w:link w:val="KommentartextZchn"/>
    <w:uiPriority w:val="99"/>
    <w:semiHidden/>
    <w:unhideWhenUsed/>
    <w:rsid w:val="00812F25"/>
  </w:style>
  <w:style w:type="character" w:customStyle="1" w:styleId="KommentartextZchn">
    <w:name w:val="Kommentartext Zchn"/>
    <w:basedOn w:val="Absatz-Standardschriftart"/>
    <w:link w:val="Kommentartext"/>
    <w:uiPriority w:val="99"/>
    <w:semiHidden/>
    <w:rsid w:val="00812F25"/>
    <w:rPr>
      <w:rFonts w:ascii="Verdana" w:hAnsi="Verdana" w:cs="Times New Roman"/>
      <w:kern w:val="10"/>
      <w:sz w:val="20"/>
      <w:szCs w:val="20"/>
      <w:lang w:eastAsia="de-DE"/>
    </w:rPr>
  </w:style>
  <w:style w:type="paragraph" w:styleId="Kommentarthema">
    <w:name w:val="annotation subject"/>
    <w:basedOn w:val="Kommentartext"/>
    <w:next w:val="Kommentartext"/>
    <w:link w:val="KommentarthemaZchn"/>
    <w:uiPriority w:val="99"/>
    <w:semiHidden/>
    <w:unhideWhenUsed/>
    <w:rsid w:val="00812F25"/>
    <w:rPr>
      <w:b/>
      <w:bCs/>
    </w:rPr>
  </w:style>
  <w:style w:type="character" w:customStyle="1" w:styleId="KommentarthemaZchn">
    <w:name w:val="Kommentarthema Zchn"/>
    <w:basedOn w:val="KommentartextZchn"/>
    <w:link w:val="Kommentarthema"/>
    <w:uiPriority w:val="99"/>
    <w:semiHidden/>
    <w:rsid w:val="00812F25"/>
    <w:rPr>
      <w:rFonts w:ascii="Verdana" w:hAnsi="Verdana" w:cs="Times New Roman"/>
      <w:b/>
      <w:bCs/>
      <w:kern w:val="10"/>
      <w:sz w:val="20"/>
      <w:szCs w:val="20"/>
      <w:lang w:eastAsia="de-DE"/>
    </w:rPr>
  </w:style>
  <w:style w:type="paragraph" w:styleId="berarbeitung">
    <w:name w:val="Revision"/>
    <w:hidden/>
    <w:uiPriority w:val="99"/>
    <w:semiHidden/>
    <w:rsid w:val="002D11D9"/>
    <w:pPr>
      <w:spacing w:after="0" w:line="240" w:lineRule="auto"/>
    </w:pPr>
    <w:rPr>
      <w:rFonts w:ascii="Verdana" w:hAnsi="Verdana" w:cs="Times New Roman"/>
      <w:kern w:val="10"/>
      <w:sz w:val="20"/>
      <w:szCs w:val="20"/>
      <w:lang w:eastAsia="de-DE"/>
    </w:rPr>
  </w:style>
  <w:style w:type="character" w:styleId="BesuchterLink">
    <w:name w:val="FollowedHyperlink"/>
    <w:basedOn w:val="Absatz-Standardschriftart"/>
    <w:uiPriority w:val="99"/>
    <w:semiHidden/>
    <w:unhideWhenUsed/>
    <w:rsid w:val="00C53401"/>
    <w:rPr>
      <w:color w:val="800080" w:themeColor="followedHyperlink"/>
      <w:u w:val="single"/>
    </w:rPr>
  </w:style>
  <w:style w:type="character" w:customStyle="1" w:styleId="ilfuvd">
    <w:name w:val="ilfuvd"/>
    <w:basedOn w:val="Absatz-Standardschriftart"/>
    <w:rsid w:val="00CC0C91"/>
  </w:style>
  <w:style w:type="paragraph" w:customStyle="1" w:styleId="DeckblattTitelmitBild">
    <w:name w:val="Deckblatt Titel mit Bild"/>
    <w:basedOn w:val="Standard"/>
    <w:uiPriority w:val="9"/>
    <w:qFormat/>
    <w:rsid w:val="005F2E4D"/>
    <w:pPr>
      <w:autoSpaceDE w:val="0"/>
      <w:autoSpaceDN w:val="0"/>
      <w:adjustRightInd w:val="0"/>
      <w:spacing w:after="0" w:line="240" w:lineRule="auto"/>
      <w:ind w:left="567" w:right="3969"/>
    </w:pPr>
    <w:rPr>
      <w:rFonts w:ascii="Cambria" w:eastAsia="Segoe UI" w:hAnsi="Cambria" w:cs="Cambria"/>
      <w:color w:val="FFFFFF"/>
      <w:kern w:val="0"/>
      <w:sz w:val="74"/>
      <w:szCs w:val="74"/>
      <w:lang w:eastAsia="en-US"/>
    </w:rPr>
  </w:style>
  <w:style w:type="paragraph" w:customStyle="1" w:styleId="DeckblattUntertitelmitBild">
    <w:name w:val="Deckblatt Untertitel mit Bild"/>
    <w:basedOn w:val="Standard"/>
    <w:uiPriority w:val="9"/>
    <w:qFormat/>
    <w:rsid w:val="005F2E4D"/>
    <w:pPr>
      <w:spacing w:before="240" w:after="0" w:line="260" w:lineRule="atLeast"/>
      <w:ind w:left="567" w:right="3969"/>
    </w:pPr>
    <w:rPr>
      <w:rFonts w:ascii="Segoe UI" w:eastAsia="Segoe UI" w:hAnsi="Segoe UI" w:cs="Segoe UI"/>
      <w:color w:val="FFFFFF"/>
      <w:kern w:val="0"/>
      <w:sz w:val="34"/>
      <w:szCs w:val="34"/>
      <w:lang w:eastAsia="en-US"/>
    </w:rPr>
  </w:style>
  <w:style w:type="paragraph" w:customStyle="1" w:styleId="DeckblattVorTitelmitBild">
    <w:name w:val="Deckblatt Vor Titel mit Bild"/>
    <w:basedOn w:val="Standard"/>
    <w:uiPriority w:val="9"/>
    <w:semiHidden/>
    <w:qFormat/>
    <w:rsid w:val="005F2E4D"/>
    <w:pPr>
      <w:spacing w:after="1840" w:line="260" w:lineRule="atLeast"/>
    </w:pPr>
    <w:rPr>
      <w:rFonts w:ascii="Segoe UI" w:eastAsia="Segoe UI" w:hAnsi="Segoe UI"/>
      <w:kern w:val="0"/>
      <w:sz w:val="19"/>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8453943">
      <w:bodyDiv w:val="1"/>
      <w:marLeft w:val="0"/>
      <w:marRight w:val="0"/>
      <w:marTop w:val="0"/>
      <w:marBottom w:val="0"/>
      <w:divBdr>
        <w:top w:val="none" w:sz="0" w:space="0" w:color="auto"/>
        <w:left w:val="none" w:sz="0" w:space="0" w:color="auto"/>
        <w:bottom w:val="none" w:sz="0" w:space="0" w:color="auto"/>
        <w:right w:val="none" w:sz="0" w:space="0" w:color="auto"/>
      </w:divBdr>
    </w:div>
    <w:div w:id="480538034">
      <w:bodyDiv w:val="1"/>
      <w:marLeft w:val="0"/>
      <w:marRight w:val="0"/>
      <w:marTop w:val="0"/>
      <w:marBottom w:val="0"/>
      <w:divBdr>
        <w:top w:val="none" w:sz="0" w:space="0" w:color="auto"/>
        <w:left w:val="none" w:sz="0" w:space="0" w:color="auto"/>
        <w:bottom w:val="none" w:sz="0" w:space="0" w:color="auto"/>
        <w:right w:val="none" w:sz="0" w:space="0" w:color="auto"/>
      </w:divBdr>
    </w:div>
    <w:div w:id="1099830111">
      <w:bodyDiv w:val="1"/>
      <w:marLeft w:val="0"/>
      <w:marRight w:val="0"/>
      <w:marTop w:val="0"/>
      <w:marBottom w:val="0"/>
      <w:divBdr>
        <w:top w:val="none" w:sz="0" w:space="0" w:color="auto"/>
        <w:left w:val="none" w:sz="0" w:space="0" w:color="auto"/>
        <w:bottom w:val="none" w:sz="0" w:space="0" w:color="auto"/>
        <w:right w:val="none" w:sz="0" w:space="0" w:color="auto"/>
      </w:divBdr>
    </w:div>
    <w:div w:id="1187403856">
      <w:bodyDiv w:val="1"/>
      <w:marLeft w:val="0"/>
      <w:marRight w:val="0"/>
      <w:marTop w:val="0"/>
      <w:marBottom w:val="0"/>
      <w:divBdr>
        <w:top w:val="none" w:sz="0" w:space="0" w:color="auto"/>
        <w:left w:val="none" w:sz="0" w:space="0" w:color="auto"/>
        <w:bottom w:val="none" w:sz="0" w:space="0" w:color="auto"/>
        <w:right w:val="none" w:sz="0" w:space="0" w:color="auto"/>
      </w:divBdr>
    </w:div>
    <w:div w:id="1231506358">
      <w:bodyDiv w:val="1"/>
      <w:marLeft w:val="0"/>
      <w:marRight w:val="0"/>
      <w:marTop w:val="0"/>
      <w:marBottom w:val="0"/>
      <w:divBdr>
        <w:top w:val="none" w:sz="0" w:space="0" w:color="auto"/>
        <w:left w:val="none" w:sz="0" w:space="0" w:color="auto"/>
        <w:bottom w:val="none" w:sz="0" w:space="0" w:color="auto"/>
        <w:right w:val="none" w:sz="0" w:space="0" w:color="auto"/>
      </w:divBdr>
    </w:div>
    <w:div w:id="18493698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https://de.wikipedia.org/wiki/Local_Area_Network" TargetMode="External"/><Relationship Id="rId26" Type="http://schemas.openxmlformats.org/officeDocument/2006/relationships/hyperlink" Target="https://de.wikipedia.org/wiki/Routing" TargetMode="External"/><Relationship Id="rId39" Type="http://schemas.openxmlformats.org/officeDocument/2006/relationships/hyperlink" Target="https://de.wikipedia.org/wiki/Host_(Informationstechnik)" TargetMode="External"/><Relationship Id="rId21" Type="http://schemas.openxmlformats.org/officeDocument/2006/relationships/hyperlink" Target="https://de.wikipedia.org/wiki/Remote_Authentication_Dial-In_User_Service" TargetMode="External"/><Relationship Id="rId34" Type="http://schemas.openxmlformats.org/officeDocument/2006/relationships/hyperlink" Target="https://de.wikipedia.org/wiki/Paketvermittlung" TargetMode="External"/><Relationship Id="rId42" Type="http://schemas.openxmlformats.org/officeDocument/2006/relationships/hyperlink" Target="https://de.wikipedia.org/wiki/Rechnernetz" TargetMode="Externa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e.wikipedia.org/wiki/Rechnernetz" TargetMode="External"/><Relationship Id="rId29" Type="http://schemas.openxmlformats.org/officeDocument/2006/relationships/hyperlink" Target="https://de.wikipedia.org/wiki/Transmission_Control_Protoco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s://de.wikipedia.org/wiki/IETF" TargetMode="External"/><Relationship Id="rId32" Type="http://schemas.openxmlformats.org/officeDocument/2006/relationships/hyperlink" Target="https://de.wikipedia.org/wiki/Client" TargetMode="External"/><Relationship Id="rId37" Type="http://schemas.openxmlformats.org/officeDocument/2006/relationships/hyperlink" Target="https://de.wikipedia.org/wiki/Netzwerkelement" TargetMode="External"/><Relationship Id="rId40" Type="http://schemas.openxmlformats.org/officeDocument/2006/relationships/hyperlink" Target="https://de.wikipedia.org/wiki/Switch_(Computertechnik)"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yperlink" Target="https://de.wikipedia.org/wiki/SIM-Karte" TargetMode="External"/><Relationship Id="rId28" Type="http://schemas.openxmlformats.org/officeDocument/2006/relationships/hyperlink" Target="https://de.wikipedia.org/wiki/Adresse" TargetMode="External"/><Relationship Id="rId36" Type="http://schemas.openxmlformats.org/officeDocument/2006/relationships/hyperlink" Target="https://de.wikipedia.org/wiki/Internet_Engineering_Task_Force" TargetMode="External"/><Relationship Id="rId10" Type="http://schemas.openxmlformats.org/officeDocument/2006/relationships/header" Target="header1.xml"/><Relationship Id="rId19" Type="http://schemas.openxmlformats.org/officeDocument/2006/relationships/hyperlink" Target="https://de.wikipedia.org/wiki/Internet_Engineering_Task_Force" TargetMode="External"/><Relationship Id="rId31" Type="http://schemas.openxmlformats.org/officeDocument/2006/relationships/hyperlink" Target="https://de.wikipedia.org/wiki/Server_(Software)" TargetMode="External"/><Relationship Id="rId44" Type="http://schemas.openxmlformats.org/officeDocument/2006/relationships/header" Target="header5.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 Id="rId22" Type="http://schemas.openxmlformats.org/officeDocument/2006/relationships/hyperlink" Target="https://de.wikipedia.org/wiki/Digitales_Zertifikat" TargetMode="External"/><Relationship Id="rId27" Type="http://schemas.openxmlformats.org/officeDocument/2006/relationships/hyperlink" Target="https://de.wikipedia.org/wiki/Rechnernetz" TargetMode="External"/><Relationship Id="rId30" Type="http://schemas.openxmlformats.org/officeDocument/2006/relationships/hyperlink" Target="https://de.wikipedia.org/wiki/User_Datagram_Protocol" TargetMode="External"/><Relationship Id="rId35" Type="http://schemas.openxmlformats.org/officeDocument/2006/relationships/hyperlink" Target="https://de.wikipedia.org/wiki/Netzwerkprotokoll" TargetMode="External"/><Relationship Id="rId43" Type="http://schemas.openxmlformats.org/officeDocument/2006/relationships/header" Target="header4.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https://de.wikipedia.org/wiki/Extensible_Authentication_Protocol" TargetMode="External"/><Relationship Id="rId25" Type="http://schemas.openxmlformats.org/officeDocument/2006/relationships/hyperlink" Target="https://de.wikipedia.org/wiki/Link-State" TargetMode="External"/><Relationship Id="rId33" Type="http://schemas.openxmlformats.org/officeDocument/2006/relationships/hyperlink" Target="https://de.wikipedia.org/wiki/Betriebssystem" TargetMode="External"/><Relationship Id="rId38" Type="http://schemas.openxmlformats.org/officeDocument/2006/relationships/hyperlink" Target="https://de.wikipedia.org/wiki/Router" TargetMode="External"/><Relationship Id="rId46" Type="http://schemas.openxmlformats.org/officeDocument/2006/relationships/glossaryDocument" Target="glossary/document.xml"/><Relationship Id="rId20" Type="http://schemas.openxmlformats.org/officeDocument/2006/relationships/hyperlink" Target="https://de.wikipedia.org/wiki/Authentifizierung" TargetMode="External"/><Relationship Id="rId41" Type="http://schemas.openxmlformats.org/officeDocument/2006/relationships/hyperlink" Target="https://de.wikipedia.org/wiki/Internet_Protoco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E:\Dokugen_2020\Dokugenerator_CREAN_NICHT%20VER&#196;NDERN_021\Vorlage_Richtlinie_Master.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E0B5A0C77B548AC93E40167CEC3C56D"/>
        <w:category>
          <w:name w:val="Allgemein"/>
          <w:gallery w:val="placeholder"/>
        </w:category>
        <w:types>
          <w:type w:val="bbPlcHdr"/>
        </w:types>
        <w:behaviors>
          <w:behavior w:val="content"/>
        </w:behaviors>
        <w:guid w:val="{FCBDC3D9-1148-4FEC-85F9-50CF2C376053}"/>
      </w:docPartPr>
      <w:docPartBody>
        <w:p w:rsidR="00B36157" w:rsidRDefault="00584A7B">
          <w:pPr>
            <w:pStyle w:val="FE0B5A0C77B548AC93E40167CEC3C56D"/>
          </w:pPr>
          <w:r w:rsidRPr="00B577E8">
            <w:rPr>
              <w:rStyle w:val="Platzhaltertext"/>
            </w:rPr>
            <w:t xml:space="preserve">Datum </w:t>
          </w:r>
          <w:r>
            <w:rPr>
              <w:rStyle w:val="Platzhaltertext"/>
            </w:rPr>
            <w:t>auswählen</w:t>
          </w:r>
        </w:p>
      </w:docPartBody>
    </w:docPart>
    <w:docPart>
      <w:docPartPr>
        <w:name w:val="F1B5AA418056454D9E52A2E899E6B46C"/>
        <w:category>
          <w:name w:val="Allgemein"/>
          <w:gallery w:val="placeholder"/>
        </w:category>
        <w:types>
          <w:type w:val="bbPlcHdr"/>
        </w:types>
        <w:behaviors>
          <w:behavior w:val="content"/>
        </w:behaviors>
        <w:guid w:val="{F9868536-1142-4C71-AB03-1EAE8D863EC7}"/>
      </w:docPartPr>
      <w:docPartBody>
        <w:p w:rsidR="00B36157" w:rsidRDefault="00584A7B">
          <w:pPr>
            <w:pStyle w:val="F1B5AA418056454D9E52A2E899E6B46C"/>
          </w:pPr>
          <w:r w:rsidRPr="00B577E8">
            <w:rPr>
              <w:rStyle w:val="Platzhaltertext"/>
            </w:rPr>
            <w:t xml:space="preserve">Datum </w:t>
          </w:r>
          <w:r>
            <w:rPr>
              <w:rStyle w:val="Platzhaltertext"/>
            </w:rPr>
            <w:t>auswählen</w:t>
          </w:r>
        </w:p>
      </w:docPartBody>
    </w:docPart>
    <w:docPart>
      <w:docPartPr>
        <w:name w:val="2747EDD0EE7D45A0A8D287B99C8CEB8A"/>
        <w:category>
          <w:name w:val="Allgemein"/>
          <w:gallery w:val="placeholder"/>
        </w:category>
        <w:types>
          <w:type w:val="bbPlcHdr"/>
        </w:types>
        <w:behaviors>
          <w:behavior w:val="content"/>
        </w:behaviors>
        <w:guid w:val="{E78BEA00-0DF4-40A2-9E50-EFF36EA4060D}"/>
      </w:docPartPr>
      <w:docPartBody>
        <w:p w:rsidR="00B36157" w:rsidRDefault="00584A7B">
          <w:pPr>
            <w:pStyle w:val="2747EDD0EE7D45A0A8D287B99C8CEB8A"/>
          </w:pPr>
          <w:r>
            <w:rPr>
              <w:rStyle w:val="Platzhaltertext"/>
            </w:rPr>
            <w:t>Bearbeitungsstatus</w:t>
          </w:r>
          <w:r w:rsidRPr="00B577E8">
            <w:rPr>
              <w:rStyle w:val="Platzhaltertext"/>
            </w:rPr>
            <w:t xml:space="preserve"> aus</w:t>
          </w:r>
          <w:r>
            <w:rPr>
              <w:rStyle w:val="Platzhaltertext"/>
            </w:rPr>
            <w:t>wählen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emilight">
    <w:panose1 w:val="020B04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4A7B"/>
    <w:rsid w:val="00584A7B"/>
    <w:rsid w:val="00630263"/>
    <w:rsid w:val="00B36157"/>
    <w:rsid w:val="00D904C8"/>
    <w:rsid w:val="00DD05C7"/>
    <w:rsid w:val="00F5642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Pr>
      <w:color w:val="808080"/>
    </w:rPr>
  </w:style>
  <w:style w:type="paragraph" w:customStyle="1" w:styleId="FE0B5A0C77B548AC93E40167CEC3C56D">
    <w:name w:val="FE0B5A0C77B548AC93E40167CEC3C56D"/>
  </w:style>
  <w:style w:type="paragraph" w:customStyle="1" w:styleId="F1B5AA418056454D9E52A2E899E6B46C">
    <w:name w:val="F1B5AA418056454D9E52A2E899E6B46C"/>
  </w:style>
  <w:style w:type="paragraph" w:customStyle="1" w:styleId="2747EDD0EE7D45A0A8D287B99C8CEB8A">
    <w:name w:val="2747EDD0EE7D45A0A8D287B99C8CEB8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BD2E13-F26B-4FB2-8D91-9EA0DE7FE4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Vorlage_Richtlinie_Master.dotm</Template>
  <TotalTime>0</TotalTime>
  <Pages>35</Pages>
  <Words>6693</Words>
  <Characters>42173</Characters>
  <Application>Microsoft Office Word</Application>
  <DocSecurity>0</DocSecurity>
  <Lines>351</Lines>
  <Paragraphs>97</Paragraphs>
  <ScaleCrop>false</ScaleCrop>
  <HeadingPairs>
    <vt:vector size="4" baseType="variant">
      <vt:variant>
        <vt:lpstr>Titel</vt:lpstr>
      </vt:variant>
      <vt:variant>
        <vt:i4>1</vt:i4>
      </vt:variant>
      <vt:variant>
        <vt:lpstr>Überschriften</vt:lpstr>
      </vt:variant>
      <vt:variant>
        <vt:i4>34</vt:i4>
      </vt:variant>
    </vt:vector>
  </HeadingPairs>
  <TitlesOfParts>
    <vt:vector size="35" baseType="lpstr">
      <vt:lpstr/>
      <vt:lpstr>Grundlagen und Rahmenbedingungen</vt:lpstr>
      <vt:lpstr>Abgrenzung </vt:lpstr>
      <vt:lpstr>    Geltungsbereich </vt:lpstr>
      <vt:lpstr>    Modellierungsabgrenzung </vt:lpstr>
      <vt:lpstr>Zielsetzung und Zielgruppe</vt:lpstr>
      <vt:lpstr>Zugrundeliegende Schutzbedarfe</vt:lpstr>
      <vt:lpstr/>
      <vt:lpstr>Anforderungen aus dem Baustein CON.6</vt:lpstr>
      <vt:lpstr>    Regelung der Vorgehensweise für die Löschung und  Vernichtung von Informationen </vt:lpstr>
      <vt:lpstr>    Ordnungsgemäße Entsorgung von schützenswerten Betriebsmitteln und Informationen </vt:lpstr>
      <vt:lpstr>    Löschung und Vernichtung von Datenträgern durch externe Dienstleister (B) [A11]</vt:lpstr>
      <vt:lpstr>    Mindestanforderungen an Verfahren zur Löschung und  Vernichtung (B) [A12]</vt:lpstr>
      <vt:lpstr>    Löschen der Datenträger vor und nach dem Austausch  [WEGFALL] [A3] </vt:lpstr>
      <vt:lpstr>    Auswahl geeigneter Verfahren zur Löschung oder Vernichtung von Datenträgern [A4]</vt:lpstr>
      <vt:lpstr>    Geregelte Außerbetriebnahme von IT-Systemen und  Datenträgern  [WEGFALL] [A5] </vt:lpstr>
      <vt:lpstr>    Einweisung aller Mitarbeiter in die Methoden zur Löschung oder Vernichtung von I</vt:lpstr>
      <vt:lpstr>    Beseitigung von Restinformationen  [WEGFALL] [A7] </vt:lpstr>
      <vt:lpstr>    Richtlinie für die Löschung und Vernichtung von    Informationen [A8] </vt:lpstr>
      <vt:lpstr>    Auswahl geeigneter Verfahren zur Löschung oder Vernichtung von Datenträgern bei </vt:lpstr>
      <vt:lpstr>    Vernichtung defekter digitaler Datenträger (S) [A13]</vt:lpstr>
      <vt:lpstr>    Beschaffung geeigneter Geräte zur Löschung oder Vernichtung von Daten (CIA)   [W</vt:lpstr>
      <vt:lpstr>    Vernichten von Datenträgern auf erhöhter Sicherheitsstufe [A14]</vt:lpstr>
      <vt:lpstr>Behörden-spezifische Anforderungen [optional]</vt:lpstr>
      <vt:lpstr>    Text der Anforderung mit Begründung</vt:lpstr>
      <vt:lpstr>Weitere Anforderungen aus anderer Quellen [optional]</vt:lpstr>
      <vt:lpstr>    Text der Anforderung mit Quellangabe</vt:lpstr>
      <vt:lpstr>Schulung / Information / Sensibilisierung der  Beschäftigten [optional]</vt:lpstr>
      <vt:lpstr>Notfallvorsorge </vt:lpstr>
      <vt:lpstr>Konsequenzen bei Nichtbeachtung</vt:lpstr>
      <vt:lpstr>Ausnahmen</vt:lpstr>
      <vt:lpstr>Anhang A: Gefährdungslage (Stand 05.2021)</vt:lpstr>
      <vt:lpstr>    A.1  Spezielle Gefährdungen</vt:lpstr>
      <vt:lpstr>Anhang B: Optionale Anhänge</vt:lpstr>
      <vt:lpstr>Anhang C: Glossar</vt:lpstr>
    </vt:vector>
  </TitlesOfParts>
  <LinksUpToDate>false</LinksUpToDate>
  <CharactersWithSpaces>48769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2021-05-19T20:32:00Z</dcterms:created>
  <dcterms:modified xsi:type="dcterms:W3CDTF">2021-12-24T08:41:00Z</dcterms:modified>
</cp:coreProperties>
</file>